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F1" w:rsidRPr="00C757A1" w:rsidRDefault="00C757A1" w:rsidP="006929F1">
      <w:pPr>
        <w:pStyle w:val="ConsPlusNormal"/>
        <w:ind w:firstLine="540"/>
        <w:jc w:val="center"/>
        <w:rPr>
          <w:b/>
          <w:bCs/>
          <w:sz w:val="24"/>
          <w:szCs w:val="24"/>
        </w:rPr>
      </w:pPr>
      <w:r>
        <w:rPr>
          <w:b/>
          <w:bCs/>
        </w:rPr>
        <w:t xml:space="preserve">                                                                               </w:t>
      </w:r>
      <w:bookmarkStart w:id="0" w:name="_GoBack"/>
      <w:bookmarkEnd w:id="0"/>
      <w:r>
        <w:rPr>
          <w:b/>
          <w:bCs/>
        </w:rPr>
        <w:t xml:space="preserve">      </w:t>
      </w:r>
      <w:r w:rsidRPr="00C757A1">
        <w:rPr>
          <w:b/>
          <w:bCs/>
          <w:sz w:val="24"/>
          <w:szCs w:val="24"/>
        </w:rPr>
        <w:t>ПРОЕКТ</w:t>
      </w:r>
    </w:p>
    <w:p w:rsidR="006929F1" w:rsidRPr="006929F1" w:rsidRDefault="006929F1" w:rsidP="006929F1">
      <w:pPr>
        <w:pStyle w:val="ConsPlusNormal"/>
        <w:ind w:firstLine="540"/>
        <w:jc w:val="center"/>
        <w:rPr>
          <w:b/>
          <w:bCs/>
          <w:sz w:val="24"/>
          <w:szCs w:val="24"/>
        </w:rPr>
      </w:pPr>
      <w:r w:rsidRPr="006929F1">
        <w:rPr>
          <w:b/>
          <w:bCs/>
          <w:sz w:val="24"/>
          <w:szCs w:val="24"/>
        </w:rPr>
        <w:t xml:space="preserve">АДМИНИСТРАЦИЯ </w:t>
      </w:r>
    </w:p>
    <w:p w:rsidR="006929F1" w:rsidRPr="006929F1" w:rsidRDefault="006929F1" w:rsidP="006929F1">
      <w:pPr>
        <w:pStyle w:val="ConsPlusNormal"/>
        <w:ind w:firstLine="540"/>
        <w:jc w:val="center"/>
        <w:rPr>
          <w:b/>
          <w:bCs/>
          <w:sz w:val="24"/>
          <w:szCs w:val="24"/>
        </w:rPr>
      </w:pPr>
      <w:r w:rsidRPr="006929F1">
        <w:rPr>
          <w:b/>
          <w:bCs/>
          <w:sz w:val="24"/>
          <w:szCs w:val="24"/>
        </w:rPr>
        <w:t>КАМЫШЕВСКОГО СЕЛЬСОВЕТА</w:t>
      </w:r>
      <w:r w:rsidRPr="006929F1">
        <w:rPr>
          <w:b/>
          <w:bCs/>
          <w:sz w:val="24"/>
          <w:szCs w:val="24"/>
        </w:rPr>
        <w:br/>
        <w:t xml:space="preserve">        УСТЬ-ТАРКСКОГО РАЙОНА</w:t>
      </w:r>
    </w:p>
    <w:p w:rsidR="006929F1" w:rsidRPr="006929F1" w:rsidRDefault="006929F1" w:rsidP="006929F1">
      <w:pPr>
        <w:pStyle w:val="ConsPlusNormal"/>
        <w:ind w:firstLine="540"/>
        <w:jc w:val="center"/>
        <w:rPr>
          <w:b/>
          <w:bCs/>
          <w:sz w:val="24"/>
          <w:szCs w:val="24"/>
        </w:rPr>
      </w:pPr>
      <w:r w:rsidRPr="006929F1">
        <w:rPr>
          <w:b/>
          <w:bCs/>
          <w:sz w:val="24"/>
          <w:szCs w:val="24"/>
        </w:rPr>
        <w:t>НОВОСИБИРСКОЙ ОБЛАСТИ</w:t>
      </w:r>
    </w:p>
    <w:p w:rsidR="006929F1" w:rsidRPr="006929F1" w:rsidRDefault="006929F1" w:rsidP="006929F1">
      <w:pPr>
        <w:pStyle w:val="ConsPlusNormal"/>
        <w:rPr>
          <w:b/>
          <w:bCs/>
          <w:sz w:val="24"/>
          <w:szCs w:val="24"/>
        </w:rPr>
      </w:pPr>
    </w:p>
    <w:p w:rsidR="006929F1" w:rsidRPr="006929F1" w:rsidRDefault="006929F1" w:rsidP="006929F1">
      <w:pPr>
        <w:pStyle w:val="ConsPlusNormal"/>
        <w:ind w:firstLine="540"/>
        <w:jc w:val="center"/>
        <w:rPr>
          <w:b/>
          <w:bCs/>
          <w:sz w:val="24"/>
          <w:szCs w:val="24"/>
        </w:rPr>
      </w:pPr>
      <w:r w:rsidRPr="006929F1">
        <w:rPr>
          <w:b/>
          <w:bCs/>
          <w:sz w:val="24"/>
          <w:szCs w:val="24"/>
        </w:rPr>
        <w:t>ПОСТАНОВЛЕНИЕ</w:t>
      </w:r>
    </w:p>
    <w:p w:rsidR="006929F1" w:rsidRPr="006929F1" w:rsidRDefault="006929F1" w:rsidP="006929F1">
      <w:pPr>
        <w:pStyle w:val="ConsPlusNormal"/>
        <w:ind w:firstLine="540"/>
        <w:jc w:val="center"/>
        <w:rPr>
          <w:b/>
          <w:bCs/>
          <w:sz w:val="24"/>
          <w:szCs w:val="24"/>
        </w:rPr>
      </w:pPr>
    </w:p>
    <w:p w:rsidR="006929F1" w:rsidRPr="006929F1" w:rsidRDefault="006929F1" w:rsidP="006929F1">
      <w:pPr>
        <w:pStyle w:val="ConsPlusNormal"/>
        <w:ind w:firstLine="540"/>
        <w:jc w:val="center"/>
        <w:rPr>
          <w:b/>
          <w:bCs/>
          <w:sz w:val="24"/>
          <w:szCs w:val="24"/>
        </w:rPr>
      </w:pPr>
    </w:p>
    <w:p w:rsidR="006929F1" w:rsidRPr="006929F1" w:rsidRDefault="006929F1" w:rsidP="006929F1">
      <w:pPr>
        <w:pStyle w:val="ConsPlusNormal"/>
        <w:ind w:firstLine="540"/>
        <w:rPr>
          <w:sz w:val="24"/>
          <w:szCs w:val="24"/>
        </w:rPr>
      </w:pPr>
      <w:r w:rsidRPr="006929F1">
        <w:rPr>
          <w:sz w:val="24"/>
          <w:szCs w:val="24"/>
        </w:rPr>
        <w:t>От  28.10 2014года                                                                                   № 14</w:t>
      </w:r>
    </w:p>
    <w:p w:rsidR="006929F1" w:rsidRPr="006929F1" w:rsidRDefault="006929F1" w:rsidP="006929F1">
      <w:pPr>
        <w:pStyle w:val="ConsPlusNormal"/>
        <w:ind w:firstLine="540"/>
        <w:rPr>
          <w:sz w:val="24"/>
          <w:szCs w:val="24"/>
        </w:rPr>
      </w:pPr>
      <w:r w:rsidRPr="006929F1">
        <w:rPr>
          <w:sz w:val="24"/>
          <w:szCs w:val="24"/>
        </w:rPr>
        <w:t xml:space="preserve">          </w:t>
      </w:r>
    </w:p>
    <w:p w:rsidR="006929F1" w:rsidRPr="006929F1" w:rsidRDefault="006929F1" w:rsidP="006929F1">
      <w:pPr>
        <w:adjustRightInd w:val="0"/>
        <w:jc w:val="center"/>
        <w:rPr>
          <w:rFonts w:ascii="Arial" w:hAnsi="Arial" w:cs="Arial"/>
          <w:b/>
          <w:bCs/>
          <w:sz w:val="24"/>
          <w:szCs w:val="24"/>
        </w:rPr>
      </w:pPr>
      <w:r w:rsidRPr="006929F1">
        <w:rPr>
          <w:rFonts w:ascii="Arial" w:hAnsi="Arial" w:cs="Arial"/>
          <w:sz w:val="24"/>
          <w:szCs w:val="24"/>
        </w:rPr>
        <w:t xml:space="preserve">О внесении изменений в постановление  администрации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Усть-Таркского района Новосибирской области от 19 марта 2013г № 6 «Об утверждении административного регламента  осуществления  муниципального жилищного контроля на территории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Рассмотрев информацию прокуратуры района   за № 2-24д - 2014 от  30.09.2014года  с предложением дополнить     административный регламент осуществления муниципального жилищного контроля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положениями статьи 20 Жилищного кодекса РФ, внесенными Федеральным законом « 200-ФЗ от 28.06.2014г,  в части  наделения органов местного самоуправления дополнительными полномочиями  при осуществлении муниципального жилищного контроля,  дополнительных   оснований для проведению внеплановых проверок, дополнительных   оснований для обращений в судебные органы</w:t>
      </w:r>
      <w:proofErr w:type="gramEnd"/>
      <w:r w:rsidRPr="006929F1">
        <w:rPr>
          <w:rFonts w:ascii="Arial" w:hAnsi="Arial" w:cs="Arial"/>
          <w:sz w:val="24"/>
          <w:szCs w:val="24"/>
        </w:rPr>
        <w:t xml:space="preserve"> и в соответствии с Уставом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постановляю:</w:t>
      </w:r>
    </w:p>
    <w:p w:rsidR="006929F1" w:rsidRPr="006929F1" w:rsidRDefault="006929F1" w:rsidP="006929F1">
      <w:pPr>
        <w:adjustRightInd w:val="0"/>
        <w:rPr>
          <w:rFonts w:ascii="Arial" w:hAnsi="Arial" w:cs="Arial"/>
          <w:b/>
          <w:bCs/>
          <w:sz w:val="24"/>
          <w:szCs w:val="24"/>
        </w:rPr>
      </w:pPr>
      <w:r w:rsidRPr="006929F1">
        <w:rPr>
          <w:rFonts w:ascii="Arial" w:hAnsi="Arial" w:cs="Arial"/>
          <w:sz w:val="24"/>
          <w:szCs w:val="24"/>
        </w:rPr>
        <w:t xml:space="preserve">         1. Внести в текст  Административного </w:t>
      </w:r>
      <w:hyperlink r:id="rId6" w:anchor="Par30" w:history="1">
        <w:r w:rsidRPr="006929F1">
          <w:rPr>
            <w:rStyle w:val="a3"/>
            <w:rFonts w:ascii="Arial" w:hAnsi="Arial" w:cs="Arial"/>
            <w:sz w:val="24"/>
            <w:szCs w:val="24"/>
            <w:u w:val="none"/>
          </w:rPr>
          <w:t>регламент</w:t>
        </w:r>
      </w:hyperlink>
      <w:r w:rsidRPr="006929F1">
        <w:rPr>
          <w:rFonts w:ascii="Arial" w:hAnsi="Arial" w:cs="Arial"/>
          <w:sz w:val="24"/>
          <w:szCs w:val="24"/>
        </w:rPr>
        <w:t xml:space="preserve">а, утвержденный постановлением   администрации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Усть-Таркского района Новосибирской области от 19 марта 2013г № 6 «Об утверждении административного регламента  осуществления  муниципального жилищного контроля на территории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следующие изменения  - приложение № 1.</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2.    Опубликовать настоящее постановление в периодическом печатном издании Усть-Таркского района  "Бюллетене органов местного самоуправления Усть-Таркского района" и </w:t>
      </w:r>
      <w:proofErr w:type="gramStart"/>
      <w:r w:rsidRPr="006929F1">
        <w:rPr>
          <w:rFonts w:ascii="Arial" w:hAnsi="Arial" w:cs="Arial"/>
          <w:sz w:val="24"/>
          <w:szCs w:val="24"/>
        </w:rPr>
        <w:t>разместить его</w:t>
      </w:r>
      <w:proofErr w:type="gramEnd"/>
      <w:r w:rsidRPr="006929F1">
        <w:rPr>
          <w:rFonts w:ascii="Arial" w:hAnsi="Arial" w:cs="Arial"/>
          <w:sz w:val="24"/>
          <w:szCs w:val="24"/>
        </w:rPr>
        <w:t xml:space="preserve"> на официальном сайте администрации  поселения  </w:t>
      </w:r>
      <w:proofErr w:type="spellStart"/>
      <w:r w:rsidRPr="006929F1">
        <w:rPr>
          <w:rFonts w:ascii="Arial" w:hAnsi="Arial" w:cs="Arial"/>
          <w:color w:val="FF0000"/>
          <w:sz w:val="24"/>
          <w:szCs w:val="24"/>
          <w:lang w:val="en-US"/>
        </w:rPr>
        <w:t>kamishevsckaya</w:t>
      </w:r>
      <w:proofErr w:type="spellEnd"/>
      <w:r w:rsidRPr="006929F1">
        <w:rPr>
          <w:rFonts w:ascii="Arial" w:hAnsi="Arial" w:cs="Arial"/>
          <w:color w:val="FF0000"/>
          <w:sz w:val="24"/>
          <w:szCs w:val="24"/>
        </w:rPr>
        <w:t>@</w:t>
      </w:r>
      <w:proofErr w:type="spellStart"/>
      <w:r w:rsidRPr="006929F1">
        <w:rPr>
          <w:rFonts w:ascii="Arial" w:hAnsi="Arial" w:cs="Arial"/>
          <w:color w:val="FF0000"/>
          <w:sz w:val="24"/>
          <w:szCs w:val="24"/>
          <w:lang w:val="en-US"/>
        </w:rPr>
        <w:t>yandex</w:t>
      </w:r>
      <w:proofErr w:type="spellEnd"/>
      <w:r w:rsidRPr="006929F1">
        <w:rPr>
          <w:rFonts w:ascii="Arial" w:hAnsi="Arial" w:cs="Arial"/>
          <w:color w:val="FF0000"/>
          <w:sz w:val="24"/>
          <w:szCs w:val="24"/>
        </w:rPr>
        <w:t>.</w:t>
      </w:r>
      <w:proofErr w:type="spellStart"/>
      <w:r w:rsidRPr="006929F1">
        <w:rPr>
          <w:rFonts w:ascii="Arial" w:hAnsi="Arial" w:cs="Arial"/>
          <w:color w:val="FF0000"/>
          <w:sz w:val="24"/>
          <w:szCs w:val="24"/>
          <w:lang w:val="en-US"/>
        </w:rPr>
        <w:t>ru</w:t>
      </w:r>
      <w:proofErr w:type="spell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3.  </w:t>
      </w:r>
      <w:proofErr w:type="gramStart"/>
      <w:r w:rsidRPr="006929F1">
        <w:rPr>
          <w:rFonts w:ascii="Arial" w:hAnsi="Arial" w:cs="Arial"/>
          <w:sz w:val="24"/>
          <w:szCs w:val="24"/>
        </w:rPr>
        <w:t>Контроль за</w:t>
      </w:r>
      <w:proofErr w:type="gramEnd"/>
      <w:r w:rsidRPr="006929F1">
        <w:rPr>
          <w:rFonts w:ascii="Arial" w:hAnsi="Arial" w:cs="Arial"/>
          <w:sz w:val="24"/>
          <w:szCs w:val="24"/>
        </w:rPr>
        <w:t xml:space="preserve"> исполнением постановления возложить на специалиста  администрации – Петрову О.А.</w:t>
      </w:r>
    </w:p>
    <w:p w:rsidR="006929F1" w:rsidRPr="006929F1" w:rsidRDefault="006929F1" w:rsidP="006929F1">
      <w:pPr>
        <w:adjustRightInd w:val="0"/>
        <w:jc w:val="center"/>
        <w:rPr>
          <w:rFonts w:ascii="Arial" w:hAnsi="Arial" w:cs="Arial"/>
          <w:sz w:val="24"/>
          <w:szCs w:val="24"/>
        </w:rPr>
      </w:pPr>
    </w:p>
    <w:p w:rsidR="006929F1" w:rsidRPr="006929F1" w:rsidRDefault="006929F1" w:rsidP="006929F1">
      <w:pPr>
        <w:adjustRightInd w:val="0"/>
        <w:jc w:val="center"/>
        <w:rPr>
          <w:rFonts w:ascii="Arial" w:hAnsi="Arial" w:cs="Arial"/>
          <w:sz w:val="24"/>
          <w:szCs w:val="24"/>
        </w:rPr>
      </w:pPr>
    </w:p>
    <w:p w:rsidR="006929F1" w:rsidRPr="006929F1" w:rsidRDefault="006929F1" w:rsidP="006929F1">
      <w:pPr>
        <w:tabs>
          <w:tab w:val="left" w:pos="330"/>
          <w:tab w:val="center" w:pos="5078"/>
        </w:tabs>
        <w:adjustRightInd w:val="0"/>
        <w:rPr>
          <w:rFonts w:ascii="Arial" w:hAnsi="Arial" w:cs="Arial"/>
          <w:sz w:val="24"/>
          <w:szCs w:val="24"/>
        </w:rPr>
      </w:pPr>
      <w:r w:rsidRPr="006929F1">
        <w:rPr>
          <w:rFonts w:ascii="Arial" w:hAnsi="Arial" w:cs="Arial"/>
          <w:sz w:val="24"/>
          <w:szCs w:val="24"/>
        </w:rPr>
        <w:tab/>
        <w:t xml:space="preserve">Глава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w:t>
      </w:r>
    </w:p>
    <w:p w:rsidR="006929F1" w:rsidRPr="006929F1" w:rsidRDefault="006929F1" w:rsidP="006929F1">
      <w:pPr>
        <w:tabs>
          <w:tab w:val="left" w:pos="210"/>
          <w:tab w:val="center" w:pos="5078"/>
        </w:tabs>
        <w:adjustRightInd w:val="0"/>
        <w:rPr>
          <w:rFonts w:ascii="Arial" w:hAnsi="Arial" w:cs="Arial"/>
          <w:sz w:val="24"/>
          <w:szCs w:val="24"/>
        </w:rPr>
      </w:pPr>
      <w:r w:rsidRPr="006929F1">
        <w:rPr>
          <w:rFonts w:ascii="Arial" w:hAnsi="Arial" w:cs="Arial"/>
          <w:sz w:val="24"/>
          <w:szCs w:val="24"/>
        </w:rPr>
        <w:tab/>
        <w:t xml:space="preserve"> Усть-Таркского района Новосибирской области                                                   Ларин В.А.                              </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right"/>
        <w:rPr>
          <w:rFonts w:ascii="Arial" w:hAnsi="Arial" w:cs="Arial"/>
          <w:sz w:val="24"/>
          <w:szCs w:val="24"/>
        </w:rPr>
      </w:pPr>
      <w:r w:rsidRPr="006929F1">
        <w:rPr>
          <w:rFonts w:ascii="Arial" w:hAnsi="Arial" w:cs="Arial"/>
          <w:sz w:val="24"/>
          <w:szCs w:val="24"/>
        </w:rPr>
        <w:lastRenderedPageBreak/>
        <w:t>Приложение № 1.</w:t>
      </w:r>
    </w:p>
    <w:p w:rsidR="006929F1" w:rsidRPr="006929F1" w:rsidRDefault="006929F1" w:rsidP="006929F1">
      <w:pPr>
        <w:numPr>
          <w:ilvl w:val="0"/>
          <w:numId w:val="1"/>
        </w:numPr>
        <w:adjustRightInd w:val="0"/>
        <w:rPr>
          <w:rFonts w:ascii="Arial" w:hAnsi="Arial" w:cs="Arial"/>
          <w:b/>
          <w:bCs/>
          <w:sz w:val="24"/>
          <w:szCs w:val="24"/>
        </w:rPr>
      </w:pPr>
      <w:r w:rsidRPr="006929F1">
        <w:rPr>
          <w:rFonts w:ascii="Arial" w:hAnsi="Arial" w:cs="Arial"/>
          <w:b/>
          <w:bCs/>
          <w:sz w:val="24"/>
          <w:szCs w:val="24"/>
        </w:rPr>
        <w:t>подпункт 2) пункта 5 регламента изложить в новой редакции:</w:t>
      </w:r>
    </w:p>
    <w:p w:rsidR="006929F1" w:rsidRPr="006929F1" w:rsidRDefault="006929F1" w:rsidP="006929F1">
      <w:pPr>
        <w:pStyle w:val="ConsPlusNormal"/>
        <w:ind w:firstLine="540"/>
        <w:rPr>
          <w:sz w:val="24"/>
          <w:szCs w:val="24"/>
        </w:rPr>
      </w:pPr>
      <w:proofErr w:type="gramStart"/>
      <w:r w:rsidRPr="006929F1">
        <w:rPr>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6929F1">
        <w:rPr>
          <w:sz w:val="24"/>
          <w:szCs w:val="24"/>
        </w:rPr>
        <w:t xml:space="preserve"> </w:t>
      </w:r>
      <w:proofErr w:type="gramStart"/>
      <w:r w:rsidRPr="006929F1">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6929F1">
        <w:rPr>
          <w:sz w:val="24"/>
          <w:szCs w:val="24"/>
        </w:rPr>
        <w:t>наймодателями</w:t>
      </w:r>
      <w:proofErr w:type="spellEnd"/>
      <w:r w:rsidRPr="006929F1">
        <w:rPr>
          <w:sz w:val="24"/>
          <w:szCs w:val="24"/>
        </w:rPr>
        <w:t xml:space="preserve"> жилых помещений в наемных домах социального использования обязательных требований к </w:t>
      </w:r>
      <w:proofErr w:type="spellStart"/>
      <w:r w:rsidRPr="006929F1">
        <w:rPr>
          <w:sz w:val="24"/>
          <w:szCs w:val="24"/>
        </w:rPr>
        <w:t>наймодателям</w:t>
      </w:r>
      <w:proofErr w:type="spellEnd"/>
      <w:r w:rsidRPr="006929F1">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w:t>
      </w:r>
      <w:proofErr w:type="gramEnd"/>
      <w:r w:rsidRPr="006929F1">
        <w:rPr>
          <w:sz w:val="24"/>
          <w:szCs w:val="24"/>
        </w:rPr>
        <w:t xml:space="preserve">, </w:t>
      </w:r>
      <w:proofErr w:type="gramStart"/>
      <w:r w:rsidRPr="006929F1">
        <w:rPr>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6929F1">
        <w:rPr>
          <w:sz w:val="24"/>
          <w:szCs w:val="24"/>
        </w:rPr>
        <w:t xml:space="preserve"> </w:t>
      </w:r>
      <w:proofErr w:type="gramStart"/>
      <w:r w:rsidRPr="006929F1">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6929F1">
        <w:rPr>
          <w:sz w:val="24"/>
          <w:szCs w:val="24"/>
        </w:rPr>
        <w:t xml:space="preserve"> </w:t>
      </w:r>
      <w:proofErr w:type="gramStart"/>
      <w:r w:rsidRPr="006929F1">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6929F1">
          <w:rPr>
            <w:rStyle w:val="a3"/>
            <w:rFonts w:ascii="Arial" w:hAnsi="Arial" w:cs="Arial"/>
            <w:sz w:val="24"/>
            <w:szCs w:val="24"/>
            <w:u w:val="none"/>
          </w:rPr>
          <w:t>статьей 162</w:t>
        </w:r>
      </w:hyperlink>
      <w:r w:rsidRPr="006929F1">
        <w:rPr>
          <w:sz w:val="24"/>
          <w:szCs w:val="24"/>
        </w:rPr>
        <w:t xml:space="preserve"> настоящего Кодекса, правомерность утверждения условий этого договора и его заключения, правомерность заключения</w:t>
      </w:r>
      <w:proofErr w:type="gramEnd"/>
      <w:r w:rsidRPr="006929F1">
        <w:rPr>
          <w:sz w:val="24"/>
          <w:szCs w:val="24"/>
        </w:rPr>
        <w:t xml:space="preserve"> </w:t>
      </w:r>
      <w:proofErr w:type="gramStart"/>
      <w:r w:rsidRPr="006929F1">
        <w:rPr>
          <w:sz w:val="24"/>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6929F1">
          <w:rPr>
            <w:rStyle w:val="a3"/>
            <w:rFonts w:ascii="Arial" w:hAnsi="Arial" w:cs="Arial"/>
            <w:sz w:val="24"/>
            <w:szCs w:val="24"/>
            <w:u w:val="none"/>
          </w:rPr>
          <w:t>части 1 статьи 164</w:t>
        </w:r>
      </w:hyperlink>
      <w:r w:rsidRPr="006929F1">
        <w:rPr>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929F1" w:rsidRPr="006929F1" w:rsidRDefault="006929F1" w:rsidP="006929F1">
      <w:pPr>
        <w:pStyle w:val="ConsPlusNormal"/>
        <w:ind w:firstLine="540"/>
        <w:rPr>
          <w:sz w:val="24"/>
          <w:szCs w:val="24"/>
        </w:rPr>
      </w:pPr>
    </w:p>
    <w:p w:rsidR="006929F1" w:rsidRPr="006929F1" w:rsidRDefault="006929F1" w:rsidP="006929F1">
      <w:pPr>
        <w:pStyle w:val="ConsPlusNormal"/>
        <w:ind w:firstLine="540"/>
        <w:rPr>
          <w:b/>
          <w:bCs/>
          <w:sz w:val="24"/>
          <w:szCs w:val="24"/>
        </w:rPr>
      </w:pPr>
      <w:r w:rsidRPr="006929F1">
        <w:rPr>
          <w:b/>
          <w:bCs/>
          <w:sz w:val="24"/>
          <w:szCs w:val="24"/>
        </w:rPr>
        <w:t>2. пункт 7 регламента изложить в новой редакции:</w:t>
      </w:r>
    </w:p>
    <w:p w:rsidR="006929F1" w:rsidRPr="006929F1" w:rsidRDefault="006929F1" w:rsidP="006929F1">
      <w:pPr>
        <w:pStyle w:val="ConsPlusNormal"/>
        <w:ind w:firstLine="540"/>
        <w:jc w:val="both"/>
        <w:rPr>
          <w:sz w:val="24"/>
          <w:szCs w:val="24"/>
        </w:rPr>
      </w:pPr>
      <w:r w:rsidRPr="006929F1">
        <w:rPr>
          <w:sz w:val="24"/>
          <w:szCs w:val="24"/>
        </w:rPr>
        <w:t>7. Орган муниципального жилищного контроля вправе обратиться в суд с заявлениями:</w:t>
      </w:r>
    </w:p>
    <w:p w:rsidR="006929F1" w:rsidRPr="006929F1" w:rsidRDefault="006929F1" w:rsidP="006929F1">
      <w:pPr>
        <w:pStyle w:val="ConsPlusNormal"/>
        <w:ind w:firstLine="540"/>
        <w:jc w:val="both"/>
        <w:rPr>
          <w:sz w:val="24"/>
          <w:szCs w:val="24"/>
        </w:rPr>
      </w:pPr>
      <w:r w:rsidRPr="006929F1">
        <w:rPr>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w:t>
      </w:r>
      <w:r w:rsidRPr="006929F1">
        <w:rPr>
          <w:sz w:val="24"/>
          <w:szCs w:val="24"/>
        </w:rPr>
        <w:lastRenderedPageBreak/>
        <w:t>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929F1" w:rsidRPr="006929F1" w:rsidRDefault="006929F1" w:rsidP="006929F1">
      <w:pPr>
        <w:pStyle w:val="ConsPlusNormal"/>
        <w:ind w:firstLine="540"/>
        <w:jc w:val="both"/>
        <w:rPr>
          <w:sz w:val="24"/>
          <w:szCs w:val="24"/>
        </w:rPr>
      </w:pPr>
      <w:proofErr w:type="gramStart"/>
      <w:r w:rsidRPr="006929F1">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6929F1" w:rsidRPr="006929F1" w:rsidRDefault="006929F1" w:rsidP="006929F1">
      <w:pPr>
        <w:pStyle w:val="ConsPlusNormal"/>
        <w:ind w:firstLine="540"/>
        <w:jc w:val="both"/>
        <w:rPr>
          <w:sz w:val="24"/>
          <w:szCs w:val="24"/>
        </w:rPr>
      </w:pPr>
      <w:proofErr w:type="gramStart"/>
      <w:r w:rsidRPr="006929F1">
        <w:rPr>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929F1">
        <w:rPr>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929F1" w:rsidRPr="006929F1" w:rsidRDefault="006929F1" w:rsidP="006929F1">
      <w:pPr>
        <w:pStyle w:val="ConsPlusNormal"/>
        <w:ind w:firstLine="540"/>
        <w:jc w:val="both"/>
        <w:rPr>
          <w:sz w:val="24"/>
          <w:szCs w:val="24"/>
        </w:rPr>
      </w:pPr>
      <w:r w:rsidRPr="006929F1">
        <w:rPr>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29F1" w:rsidRPr="006929F1" w:rsidRDefault="006929F1" w:rsidP="006929F1">
      <w:pPr>
        <w:pStyle w:val="ConsPlusNormal"/>
        <w:ind w:firstLine="540"/>
        <w:jc w:val="both"/>
        <w:rPr>
          <w:sz w:val="24"/>
          <w:szCs w:val="24"/>
        </w:rPr>
      </w:pPr>
      <w:r w:rsidRPr="006929F1">
        <w:rPr>
          <w:sz w:val="24"/>
          <w:szCs w:val="24"/>
        </w:rPr>
        <w:t xml:space="preserve">5) о признании </w:t>
      </w:r>
      <w:proofErr w:type="gramStart"/>
      <w:r w:rsidRPr="006929F1">
        <w:rPr>
          <w:sz w:val="24"/>
          <w:szCs w:val="24"/>
        </w:rPr>
        <w:t>договора найма жилого помещения жилищного фонда социального использования</w:t>
      </w:r>
      <w:proofErr w:type="gramEnd"/>
      <w:r w:rsidRPr="006929F1">
        <w:rPr>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929F1" w:rsidRPr="006929F1" w:rsidRDefault="006929F1" w:rsidP="006929F1">
      <w:pPr>
        <w:adjustRightInd w:val="0"/>
        <w:ind w:firstLine="540"/>
        <w:jc w:val="both"/>
        <w:rPr>
          <w:rFonts w:ascii="Arial" w:hAnsi="Arial" w:cs="Arial"/>
          <w:b/>
          <w:bCs/>
          <w:sz w:val="24"/>
          <w:szCs w:val="24"/>
        </w:rPr>
      </w:pPr>
      <w:r w:rsidRPr="006929F1">
        <w:rPr>
          <w:rFonts w:ascii="Arial" w:hAnsi="Arial" w:cs="Arial"/>
          <w:b/>
          <w:bCs/>
          <w:sz w:val="24"/>
          <w:szCs w:val="24"/>
        </w:rPr>
        <w:t>3. пункт 57 регламента  изложить в новой редакции: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57. </w:t>
      </w:r>
      <w:proofErr w:type="gramStart"/>
      <w:r w:rsidRPr="006929F1">
        <w:rPr>
          <w:rFonts w:ascii="Arial" w:hAnsi="Arial" w:cs="Arial"/>
          <w:sz w:val="24"/>
          <w:szCs w:val="24"/>
        </w:rPr>
        <w:t xml:space="preserve">Внеплановые проверки наряду с основаниями, указанными в </w:t>
      </w:r>
      <w:hyperlink r:id="rId9" w:history="1">
        <w:r w:rsidRPr="006929F1">
          <w:rPr>
            <w:rStyle w:val="a3"/>
            <w:rFonts w:ascii="Arial" w:hAnsi="Arial" w:cs="Arial"/>
            <w:sz w:val="24"/>
            <w:szCs w:val="24"/>
          </w:rPr>
          <w:t>части 2 статьи 10</w:t>
        </w:r>
      </w:hyperlink>
      <w:r w:rsidRPr="006929F1">
        <w:rPr>
          <w:rFonts w:ascii="Arial" w:hAnsi="Arial" w:cs="Arial"/>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при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6929F1">
        <w:rPr>
          <w:rFonts w:ascii="Arial" w:hAnsi="Arial" w:cs="Arial"/>
          <w:sz w:val="24"/>
          <w:szCs w:val="24"/>
        </w:rPr>
        <w:t xml:space="preserve">, </w:t>
      </w:r>
      <w:proofErr w:type="gramStart"/>
      <w:r w:rsidRPr="006929F1">
        <w:rPr>
          <w:rFonts w:ascii="Arial" w:hAnsi="Arial" w:cs="Arial"/>
          <w:sz w:val="24"/>
          <w:szCs w:val="24"/>
        </w:rPr>
        <w:t>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w:t>
      </w:r>
      <w:proofErr w:type="gramEnd"/>
      <w:r w:rsidRPr="006929F1">
        <w:rPr>
          <w:rFonts w:ascii="Arial" w:hAnsi="Arial" w:cs="Arial"/>
          <w:sz w:val="24"/>
          <w:szCs w:val="24"/>
        </w:rPr>
        <w:t xml:space="preserve"> и его заключения, а также нарушения управляющей организацией обязательств, предусмотренных частью 2 статьи 162 настоящего Кодекса.  </w:t>
      </w:r>
      <w:r w:rsidRPr="006929F1">
        <w:rPr>
          <w:rFonts w:ascii="Arial" w:hAnsi="Arial" w:cs="Arial"/>
          <w:b/>
          <w:bCs/>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929F1" w:rsidRPr="006929F1" w:rsidRDefault="006929F1" w:rsidP="006929F1">
      <w:pPr>
        <w:adjustRightInd w:val="0"/>
        <w:jc w:val="both"/>
        <w:rPr>
          <w:rFonts w:ascii="Arial" w:hAnsi="Arial" w:cs="Arial"/>
          <w:b/>
          <w:bCs/>
          <w:sz w:val="24"/>
          <w:szCs w:val="24"/>
        </w:rPr>
      </w:pPr>
    </w:p>
    <w:p w:rsidR="006929F1" w:rsidRPr="006929F1" w:rsidRDefault="006929F1" w:rsidP="006929F1">
      <w:pPr>
        <w:adjustRightInd w:val="0"/>
        <w:jc w:val="right"/>
        <w:outlineLvl w:val="0"/>
        <w:rPr>
          <w:rFonts w:ascii="Arial" w:hAnsi="Arial" w:cs="Arial"/>
          <w:sz w:val="24"/>
          <w:szCs w:val="24"/>
        </w:rPr>
      </w:pPr>
      <w:r w:rsidRPr="006929F1">
        <w:rPr>
          <w:rFonts w:ascii="Arial" w:hAnsi="Arial" w:cs="Arial"/>
          <w:sz w:val="24"/>
          <w:szCs w:val="24"/>
        </w:rPr>
        <w:lastRenderedPageBreak/>
        <w:t>Утвержден</w:t>
      </w:r>
    </w:p>
    <w:p w:rsidR="006929F1" w:rsidRPr="006929F1" w:rsidRDefault="006929F1" w:rsidP="006929F1">
      <w:pPr>
        <w:adjustRightInd w:val="0"/>
        <w:jc w:val="right"/>
        <w:rPr>
          <w:rFonts w:ascii="Arial" w:hAnsi="Arial" w:cs="Arial"/>
          <w:sz w:val="24"/>
          <w:szCs w:val="24"/>
        </w:rPr>
      </w:pPr>
      <w:r w:rsidRPr="006929F1">
        <w:rPr>
          <w:rFonts w:ascii="Arial" w:hAnsi="Arial" w:cs="Arial"/>
          <w:sz w:val="24"/>
          <w:szCs w:val="24"/>
        </w:rPr>
        <w:t xml:space="preserve">Постановлением администрации  </w:t>
      </w:r>
    </w:p>
    <w:p w:rsidR="006929F1" w:rsidRPr="006929F1" w:rsidRDefault="006929F1" w:rsidP="006929F1">
      <w:pPr>
        <w:adjustRightInd w:val="0"/>
        <w:jc w:val="right"/>
        <w:rPr>
          <w:rFonts w:ascii="Arial" w:hAnsi="Arial" w:cs="Arial"/>
          <w:color w:val="FF0000"/>
          <w:sz w:val="24"/>
          <w:szCs w:val="24"/>
        </w:rPr>
      </w:pPr>
      <w:r w:rsidRPr="006929F1">
        <w:rPr>
          <w:rFonts w:ascii="Arial" w:hAnsi="Arial" w:cs="Arial"/>
          <w:sz w:val="24"/>
          <w:szCs w:val="24"/>
        </w:rPr>
        <w:t>от</w:t>
      </w:r>
      <w:r w:rsidRPr="006929F1">
        <w:rPr>
          <w:rFonts w:ascii="Arial" w:hAnsi="Arial" w:cs="Arial"/>
          <w:color w:val="FF0000"/>
          <w:sz w:val="24"/>
          <w:szCs w:val="24"/>
        </w:rPr>
        <w:t xml:space="preserve"> </w:t>
      </w:r>
      <w:r w:rsidRPr="006929F1">
        <w:rPr>
          <w:rFonts w:ascii="Arial" w:hAnsi="Arial" w:cs="Arial"/>
          <w:sz w:val="24"/>
          <w:szCs w:val="24"/>
        </w:rPr>
        <w:t>19 марта .2013 N6</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jc w:val="center"/>
        <w:rPr>
          <w:rFonts w:ascii="Arial" w:hAnsi="Arial" w:cs="Arial"/>
          <w:b/>
          <w:bCs/>
          <w:sz w:val="24"/>
          <w:szCs w:val="24"/>
        </w:rPr>
      </w:pPr>
      <w:bookmarkStart w:id="1" w:name="Par30"/>
      <w:bookmarkEnd w:id="1"/>
      <w:r w:rsidRPr="006929F1">
        <w:rPr>
          <w:rFonts w:ascii="Arial" w:hAnsi="Arial" w:cs="Arial"/>
          <w:b/>
          <w:bCs/>
          <w:sz w:val="24"/>
          <w:szCs w:val="24"/>
        </w:rPr>
        <w:t>АДМИНИСТРАТИВНЫЙ РЕГЛАМЕНТ</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 xml:space="preserve">исполнения муниципальной функции по осуществлению муниципального жилищного контроля на территории  </w:t>
      </w:r>
      <w:proofErr w:type="spellStart"/>
      <w:r w:rsidRPr="006929F1">
        <w:rPr>
          <w:rFonts w:ascii="Arial" w:hAnsi="Arial" w:cs="Arial"/>
          <w:b/>
          <w:bCs/>
          <w:sz w:val="24"/>
          <w:szCs w:val="24"/>
        </w:rPr>
        <w:t>Камышевского</w:t>
      </w:r>
      <w:proofErr w:type="spellEnd"/>
      <w:r w:rsidRPr="006929F1">
        <w:rPr>
          <w:rFonts w:ascii="Arial" w:hAnsi="Arial" w:cs="Arial"/>
          <w:b/>
          <w:bCs/>
          <w:sz w:val="24"/>
          <w:szCs w:val="24"/>
        </w:rPr>
        <w:t xml:space="preserve"> сельсовета.</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jc w:val="center"/>
        <w:outlineLvl w:val="1"/>
        <w:rPr>
          <w:rFonts w:ascii="Arial" w:hAnsi="Arial" w:cs="Arial"/>
          <w:b/>
          <w:bCs/>
          <w:sz w:val="24"/>
          <w:szCs w:val="24"/>
        </w:rPr>
      </w:pPr>
      <w:r w:rsidRPr="006929F1">
        <w:rPr>
          <w:rFonts w:ascii="Arial" w:hAnsi="Arial" w:cs="Arial"/>
          <w:b/>
          <w:bCs/>
          <w:sz w:val="24"/>
          <w:szCs w:val="24"/>
        </w:rPr>
        <w:t>I. Общие положения</w:t>
      </w:r>
    </w:p>
    <w:p w:rsidR="006929F1" w:rsidRPr="006929F1" w:rsidRDefault="006929F1" w:rsidP="006929F1">
      <w:pPr>
        <w:adjustRightInd w:val="0"/>
        <w:ind w:firstLine="540"/>
        <w:jc w:val="both"/>
        <w:rPr>
          <w:rFonts w:ascii="Arial" w:hAnsi="Arial" w:cs="Arial"/>
          <w:b/>
          <w:bCs/>
          <w:sz w:val="24"/>
          <w:szCs w:val="24"/>
        </w:rPr>
      </w:pP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 </w:t>
      </w:r>
      <w:proofErr w:type="gramStart"/>
      <w:r w:rsidRPr="006929F1">
        <w:rPr>
          <w:rFonts w:ascii="Arial" w:hAnsi="Arial" w:cs="Arial"/>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органов муниципального жилищного контроля с уполномоченным  органом  исполнительной власти Новосибирской области  в сфере государственного жилищного надзора,  с МУП «ЖКХ»  и с гражданами при осуществлении муниципального жилищного контроля на территории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посредством</w:t>
      </w:r>
      <w:proofErr w:type="gramEnd"/>
      <w:r w:rsidRPr="006929F1">
        <w:rPr>
          <w:rFonts w:ascii="Arial" w:hAnsi="Arial" w:cs="Arial"/>
          <w:sz w:val="24"/>
          <w:szCs w:val="24"/>
        </w:rPr>
        <w:t xml:space="preserve">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в соответствии с действующим законодательством в сфере жилищных отношений.</w:t>
      </w:r>
    </w:p>
    <w:p w:rsidR="006929F1" w:rsidRPr="006929F1" w:rsidRDefault="006929F1" w:rsidP="006929F1">
      <w:pPr>
        <w:adjustRightInd w:val="0"/>
        <w:ind w:firstLine="540"/>
        <w:rPr>
          <w:rFonts w:ascii="Arial" w:hAnsi="Arial" w:cs="Arial"/>
          <w:sz w:val="24"/>
          <w:szCs w:val="24"/>
        </w:rPr>
      </w:pPr>
      <w:r w:rsidRPr="006929F1">
        <w:rPr>
          <w:rFonts w:ascii="Arial" w:hAnsi="Arial" w:cs="Arial"/>
          <w:sz w:val="24"/>
          <w:szCs w:val="24"/>
        </w:rPr>
        <w:t xml:space="preserve">2. Наименование муниципальной функции -  осуществление муниципального жилищного контроля на территории  </w:t>
      </w:r>
      <w:proofErr w:type="spellStart"/>
      <w:r w:rsidRPr="006929F1">
        <w:rPr>
          <w:rFonts w:ascii="Arial" w:hAnsi="Arial" w:cs="Arial"/>
          <w:sz w:val="24"/>
          <w:szCs w:val="24"/>
        </w:rPr>
        <w:t>Камышевского</w:t>
      </w:r>
      <w:proofErr w:type="spellEnd"/>
      <w:r w:rsidRPr="006929F1">
        <w:rPr>
          <w:rFonts w:ascii="Arial" w:hAnsi="Arial" w:cs="Arial"/>
          <w:sz w:val="24"/>
          <w:szCs w:val="24"/>
        </w:rPr>
        <w:t xml:space="preserve"> сельсовета (далее -   муниципальный жилищный контроль).</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Муниципальный  жилищный контроль осуществляется уполномоченными лицами – заместителем главы местной администрации</w:t>
      </w:r>
      <w:proofErr w:type="gramStart"/>
      <w:r w:rsidRPr="006929F1">
        <w:rPr>
          <w:rFonts w:ascii="Arial" w:hAnsi="Arial" w:cs="Arial"/>
          <w:sz w:val="24"/>
          <w:szCs w:val="24"/>
        </w:rPr>
        <w:t xml:space="preserve"> .</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 Исполнение муниципального жилищного контроля, осуществляется в соответствии </w:t>
      </w:r>
      <w:proofErr w:type="gramStart"/>
      <w:r w:rsidRPr="006929F1">
        <w:rPr>
          <w:rFonts w:ascii="Arial" w:hAnsi="Arial" w:cs="Arial"/>
          <w:sz w:val="24"/>
          <w:szCs w:val="24"/>
        </w:rPr>
        <w:t>с</w:t>
      </w:r>
      <w:proofErr w:type="gramEnd"/>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0" w:history="1">
        <w:r w:rsidRPr="006929F1">
          <w:rPr>
            <w:rStyle w:val="a3"/>
            <w:rFonts w:ascii="Arial" w:hAnsi="Arial" w:cs="Arial"/>
            <w:sz w:val="24"/>
            <w:szCs w:val="24"/>
            <w:u w:val="none"/>
          </w:rPr>
          <w:t>Конституцией</w:t>
        </w:r>
      </w:hyperlink>
      <w:r w:rsidRPr="006929F1">
        <w:rPr>
          <w:rFonts w:ascii="Arial" w:hAnsi="Arial" w:cs="Arial"/>
          <w:sz w:val="24"/>
          <w:szCs w:val="24"/>
        </w:rPr>
        <w:t xml:space="preserve">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Жилищным </w:t>
      </w:r>
      <w:hyperlink r:id="rId11" w:history="1">
        <w:r w:rsidRPr="006929F1">
          <w:rPr>
            <w:rStyle w:val="a3"/>
            <w:rFonts w:ascii="Arial" w:hAnsi="Arial" w:cs="Arial"/>
            <w:sz w:val="24"/>
            <w:szCs w:val="24"/>
            <w:u w:val="none"/>
          </w:rPr>
          <w:t>кодексом</w:t>
        </w:r>
      </w:hyperlink>
      <w:r w:rsidRPr="006929F1">
        <w:rPr>
          <w:rFonts w:ascii="Arial" w:hAnsi="Arial" w:cs="Arial"/>
          <w:sz w:val="24"/>
          <w:szCs w:val="24"/>
        </w:rPr>
        <w:t xml:space="preserve">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2" w:history="1">
        <w:r w:rsidRPr="006929F1">
          <w:rPr>
            <w:rStyle w:val="a3"/>
            <w:rFonts w:ascii="Arial" w:hAnsi="Arial" w:cs="Arial"/>
            <w:sz w:val="24"/>
            <w:szCs w:val="24"/>
            <w:u w:val="none"/>
          </w:rPr>
          <w:t>Кодексом</w:t>
        </w:r>
      </w:hyperlink>
      <w:r w:rsidRPr="006929F1">
        <w:rPr>
          <w:rFonts w:ascii="Arial" w:hAnsi="Arial" w:cs="Arial"/>
          <w:sz w:val="24"/>
          <w:szCs w:val="24"/>
        </w:rPr>
        <w:t xml:space="preserve"> Российской Федерации об административных правонарушениях;</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Федеральным </w:t>
      </w:r>
      <w:hyperlink r:id="rId13"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от 02.05.2006 N 59-ФЗ "О порядке рассмотрения обращений граждан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Федеральным </w:t>
      </w:r>
      <w:hyperlink r:id="rId14"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5" w:history="1">
        <w:r w:rsidRPr="006929F1">
          <w:rPr>
            <w:rStyle w:val="a3"/>
            <w:rFonts w:ascii="Arial" w:hAnsi="Arial" w:cs="Arial"/>
            <w:sz w:val="24"/>
            <w:szCs w:val="24"/>
            <w:u w:val="none"/>
          </w:rPr>
          <w:t>постановлением</w:t>
        </w:r>
      </w:hyperlink>
      <w:r w:rsidRPr="006929F1">
        <w:rPr>
          <w:rFonts w:ascii="Arial" w:hAnsi="Arial" w:cs="Arial"/>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6" w:history="1">
        <w:r w:rsidRPr="006929F1">
          <w:rPr>
            <w:rStyle w:val="a3"/>
            <w:rFonts w:ascii="Arial" w:hAnsi="Arial" w:cs="Arial"/>
            <w:sz w:val="24"/>
            <w:szCs w:val="24"/>
            <w:u w:val="none"/>
          </w:rPr>
          <w:t>постановлением</w:t>
        </w:r>
      </w:hyperlink>
      <w:r w:rsidRPr="006929F1">
        <w:rPr>
          <w:rFonts w:ascii="Arial" w:hAnsi="Arial" w:cs="Arial"/>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 </w:t>
      </w:r>
      <w:hyperlink r:id="rId17" w:history="1">
        <w:r w:rsidRPr="006929F1">
          <w:rPr>
            <w:rStyle w:val="a3"/>
            <w:rFonts w:ascii="Arial" w:hAnsi="Arial" w:cs="Arial"/>
            <w:sz w:val="24"/>
            <w:szCs w:val="24"/>
            <w:u w:val="none"/>
          </w:rPr>
          <w:t>постановлением</w:t>
        </w:r>
      </w:hyperlink>
      <w:r w:rsidRPr="006929F1">
        <w:rPr>
          <w:rFonts w:ascii="Arial" w:hAnsi="Arial" w:cs="Arial"/>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8" w:history="1">
        <w:r w:rsidRPr="006929F1">
          <w:rPr>
            <w:rStyle w:val="a3"/>
            <w:rFonts w:ascii="Arial" w:hAnsi="Arial" w:cs="Arial"/>
            <w:sz w:val="24"/>
            <w:szCs w:val="24"/>
            <w:u w:val="none"/>
          </w:rPr>
          <w:t>приказом</w:t>
        </w:r>
      </w:hyperlink>
      <w:r w:rsidRPr="006929F1">
        <w:rPr>
          <w:rFonts w:ascii="Arial" w:hAnsi="Arial" w:cs="Arial"/>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w:t>
      </w:r>
      <w:r w:rsidRPr="006929F1">
        <w:rPr>
          <w:rFonts w:ascii="Arial" w:hAnsi="Arial" w:cs="Arial"/>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Законом Новосибирской области от 10.12.2012г. № 280-ОЗ «О порядке осуществления муниципального жилищного контроля  на территории Новосибирской области и порядке взаимодействия с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hyperlink r:id="rId19"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Новосибирской области от 14.02.2003 N 99-ОЗ "Об административных правонарушениях в Новосибирской области".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Должностные лица администрации, указанные в п.3 настоящего регламента,  являющиеся муниципальными жилищными инспекторами (далее - уполномоченные лица), при осуществлении муниципального жилищного контроля  и  имеют   право:</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929F1" w:rsidRPr="006929F1" w:rsidRDefault="006929F1" w:rsidP="006929F1">
      <w:pPr>
        <w:pStyle w:val="ConsPlusNormal"/>
        <w:ind w:firstLine="540"/>
        <w:rPr>
          <w:color w:val="FF0000"/>
          <w:sz w:val="24"/>
          <w:szCs w:val="24"/>
        </w:rPr>
      </w:pPr>
      <w:proofErr w:type="gramStart"/>
      <w:r w:rsidRPr="006929F1">
        <w:rPr>
          <w:color w:val="FF0000"/>
          <w:sz w:val="24"/>
          <w:szCs w:val="24"/>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6929F1">
        <w:rPr>
          <w:color w:val="FF0000"/>
          <w:sz w:val="24"/>
          <w:szCs w:val="24"/>
        </w:rPr>
        <w:t xml:space="preserve"> </w:t>
      </w:r>
      <w:proofErr w:type="gramStart"/>
      <w:r w:rsidRPr="006929F1">
        <w:rPr>
          <w:color w:val="FF0000"/>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6929F1">
        <w:rPr>
          <w:color w:val="FF0000"/>
          <w:sz w:val="24"/>
          <w:szCs w:val="24"/>
        </w:rPr>
        <w:t>наймодателями</w:t>
      </w:r>
      <w:proofErr w:type="spellEnd"/>
      <w:r w:rsidRPr="006929F1">
        <w:rPr>
          <w:color w:val="FF0000"/>
          <w:sz w:val="24"/>
          <w:szCs w:val="24"/>
        </w:rPr>
        <w:t xml:space="preserve"> жилых помещений в наемных домах социального использования обязательных требований к </w:t>
      </w:r>
      <w:proofErr w:type="spellStart"/>
      <w:r w:rsidRPr="006929F1">
        <w:rPr>
          <w:color w:val="FF0000"/>
          <w:sz w:val="24"/>
          <w:szCs w:val="24"/>
        </w:rPr>
        <w:t>наймодателям</w:t>
      </w:r>
      <w:proofErr w:type="spellEnd"/>
      <w:r w:rsidRPr="006929F1">
        <w:rPr>
          <w:color w:val="FF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w:t>
      </w:r>
      <w:proofErr w:type="gramEnd"/>
      <w:r w:rsidRPr="006929F1">
        <w:rPr>
          <w:color w:val="FF0000"/>
          <w:sz w:val="24"/>
          <w:szCs w:val="24"/>
        </w:rPr>
        <w:t xml:space="preserve">, </w:t>
      </w:r>
      <w:proofErr w:type="gramStart"/>
      <w:r w:rsidRPr="006929F1">
        <w:rPr>
          <w:color w:val="FF0000"/>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6929F1">
        <w:rPr>
          <w:color w:val="FF0000"/>
          <w:sz w:val="24"/>
          <w:szCs w:val="24"/>
        </w:rPr>
        <w:t xml:space="preserve"> </w:t>
      </w:r>
      <w:proofErr w:type="gramStart"/>
      <w:r w:rsidRPr="006929F1">
        <w:rPr>
          <w:color w:val="FF0000"/>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6929F1">
        <w:rPr>
          <w:color w:val="FF0000"/>
          <w:sz w:val="24"/>
          <w:szCs w:val="24"/>
        </w:rPr>
        <w:t xml:space="preserve"> </w:t>
      </w:r>
      <w:proofErr w:type="gramStart"/>
      <w:r w:rsidRPr="006929F1">
        <w:rPr>
          <w:color w:val="FF0000"/>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w:t>
      </w:r>
      <w:r w:rsidRPr="006929F1">
        <w:rPr>
          <w:color w:val="FF0000"/>
          <w:sz w:val="24"/>
          <w:szCs w:val="24"/>
        </w:rPr>
        <w:lastRenderedPageBreak/>
        <w:t xml:space="preserve">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0" w:history="1">
        <w:r w:rsidRPr="006929F1">
          <w:rPr>
            <w:rStyle w:val="a3"/>
            <w:rFonts w:ascii="Arial" w:hAnsi="Arial" w:cs="Arial"/>
            <w:sz w:val="24"/>
            <w:szCs w:val="24"/>
            <w:u w:val="none"/>
          </w:rPr>
          <w:t>статьей 162</w:t>
        </w:r>
      </w:hyperlink>
      <w:r w:rsidRPr="006929F1">
        <w:rPr>
          <w:color w:val="FF0000"/>
          <w:sz w:val="24"/>
          <w:szCs w:val="24"/>
        </w:rPr>
        <w:t xml:space="preserve"> настоящего Кодекса, правомерность утверждения условий этого договора и его заключения, правомерность заключения</w:t>
      </w:r>
      <w:proofErr w:type="gramEnd"/>
      <w:r w:rsidRPr="006929F1">
        <w:rPr>
          <w:color w:val="FF0000"/>
          <w:sz w:val="24"/>
          <w:szCs w:val="24"/>
        </w:rPr>
        <w:t xml:space="preserve"> </w:t>
      </w:r>
      <w:proofErr w:type="gramStart"/>
      <w:r w:rsidRPr="006929F1">
        <w:rPr>
          <w:color w:val="FF0000"/>
          <w:sz w:val="24"/>
          <w:szCs w:val="24"/>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1" w:history="1">
        <w:r w:rsidRPr="006929F1">
          <w:rPr>
            <w:rStyle w:val="a3"/>
            <w:rFonts w:ascii="Arial" w:hAnsi="Arial" w:cs="Arial"/>
            <w:sz w:val="24"/>
            <w:szCs w:val="24"/>
            <w:u w:val="none"/>
          </w:rPr>
          <w:t>части 1 статьи 164</w:t>
        </w:r>
      </w:hyperlink>
      <w:r w:rsidRPr="006929F1">
        <w:rPr>
          <w:color w:val="FF0000"/>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3) с согласия собственников посещать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 проверять соответствие устава товарищества собственников жилья, внесенных в устав изменений требованиям законодательства Российской Федерации,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-решения о создании товарищества собственников жилья,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соответствие устава товарищества собственников жилья, внесенных в устав изменений требованиям законодательства Российской Федерации,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правомерность избрания общим собранием </w:t>
      </w:r>
      <w:proofErr w:type="gramStart"/>
      <w:r w:rsidRPr="006929F1">
        <w:rPr>
          <w:rFonts w:ascii="Arial" w:hAnsi="Arial" w:cs="Arial"/>
          <w:sz w:val="24"/>
          <w:szCs w:val="24"/>
        </w:rPr>
        <w:t>членов товарищества собственников жилья председателя  правления товарищества</w:t>
      </w:r>
      <w:proofErr w:type="gramEnd"/>
      <w:r w:rsidRPr="006929F1">
        <w:rPr>
          <w:rFonts w:ascii="Arial" w:hAnsi="Arial" w:cs="Arial"/>
          <w:sz w:val="24"/>
          <w:szCs w:val="24"/>
        </w:rPr>
        <w:t xml:space="preserve"> и других членов правления товарищества,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2" w:history="1">
        <w:r w:rsidRPr="006929F1">
          <w:rPr>
            <w:rStyle w:val="a3"/>
            <w:rFonts w:ascii="Arial" w:hAnsi="Arial" w:cs="Arial"/>
            <w:sz w:val="24"/>
            <w:szCs w:val="24"/>
            <w:u w:val="none"/>
          </w:rPr>
          <w:t>статьей 162</w:t>
        </w:r>
      </w:hyperlink>
      <w:r w:rsidRPr="006929F1">
        <w:rPr>
          <w:rFonts w:ascii="Arial" w:hAnsi="Arial" w:cs="Arial"/>
          <w:sz w:val="24"/>
          <w:szCs w:val="24"/>
        </w:rPr>
        <w:t xml:space="preserve"> настоящего Кодекса,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правомерность утверждения условий этого договора и его заключения;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929F1">
        <w:rPr>
          <w:rFonts w:ascii="Arial" w:hAnsi="Arial" w:cs="Arial"/>
          <w:sz w:val="24"/>
          <w:szCs w:val="24"/>
        </w:rPr>
        <w:t>направления такого предписания несоответствия устава товарищества собственников</w:t>
      </w:r>
      <w:proofErr w:type="gramEnd"/>
      <w:r w:rsidRPr="006929F1">
        <w:rPr>
          <w:rFonts w:ascii="Arial" w:hAnsi="Arial" w:cs="Arial"/>
          <w:sz w:val="24"/>
          <w:szCs w:val="24"/>
        </w:rPr>
        <w:t xml:space="preserve"> жилья, внесенных в устав изменений обязательным требованиям;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8) направлять в уполномоченные органы государственной власти материалы, связанные с нарушениями обязательных требований, для решения вопросов о возбуждении уголовных дел по признакам преступлений</w:t>
      </w:r>
      <w:r w:rsidRPr="006929F1">
        <w:rPr>
          <w:rFonts w:ascii="Arial" w:hAnsi="Arial" w:cs="Arial"/>
          <w:color w:val="FF0000"/>
          <w:sz w:val="24"/>
          <w:szCs w:val="24"/>
        </w:rPr>
        <w:t>;</w:t>
      </w:r>
      <w:r w:rsidRPr="006929F1">
        <w:rPr>
          <w:rFonts w:ascii="Arial" w:hAnsi="Arial" w:cs="Arial"/>
          <w:sz w:val="24"/>
          <w:szCs w:val="24"/>
        </w:rPr>
        <w:t xml:space="preserve"> </w:t>
      </w:r>
    </w:p>
    <w:p w:rsidR="006929F1" w:rsidRPr="006929F1" w:rsidRDefault="006929F1" w:rsidP="006929F1">
      <w:pPr>
        <w:pStyle w:val="ConsPlusNormal"/>
        <w:ind w:firstLine="540"/>
        <w:jc w:val="both"/>
        <w:rPr>
          <w:color w:val="FF0000"/>
          <w:sz w:val="24"/>
          <w:szCs w:val="24"/>
        </w:rPr>
      </w:pPr>
      <w:r w:rsidRPr="006929F1">
        <w:rPr>
          <w:color w:val="FF0000"/>
          <w:sz w:val="24"/>
          <w:szCs w:val="24"/>
        </w:rPr>
        <w:t>7. Орган муниципального жилищного контроля вправе обратиться в суд с заявлениями:</w:t>
      </w:r>
    </w:p>
    <w:p w:rsidR="006929F1" w:rsidRPr="006929F1" w:rsidRDefault="006929F1" w:rsidP="006929F1">
      <w:pPr>
        <w:pStyle w:val="ConsPlusNormal"/>
        <w:ind w:firstLine="540"/>
        <w:jc w:val="both"/>
        <w:rPr>
          <w:color w:val="FF0000"/>
          <w:sz w:val="24"/>
          <w:szCs w:val="24"/>
        </w:rPr>
      </w:pPr>
      <w:r w:rsidRPr="006929F1">
        <w:rPr>
          <w:color w:val="FF0000"/>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w:t>
      </w:r>
      <w:r w:rsidRPr="006929F1">
        <w:rPr>
          <w:color w:val="FF0000"/>
          <w:sz w:val="24"/>
          <w:szCs w:val="24"/>
        </w:rPr>
        <w:lastRenderedPageBreak/>
        <w:t>или иного специализированного потребительского кооператива с нарушением требований настоящего Кодекса;</w:t>
      </w:r>
    </w:p>
    <w:p w:rsidR="006929F1" w:rsidRPr="006929F1" w:rsidRDefault="006929F1" w:rsidP="006929F1">
      <w:pPr>
        <w:pStyle w:val="ConsPlusNormal"/>
        <w:ind w:firstLine="540"/>
        <w:jc w:val="both"/>
        <w:rPr>
          <w:color w:val="FF0000"/>
          <w:sz w:val="24"/>
          <w:szCs w:val="24"/>
        </w:rPr>
      </w:pPr>
      <w:proofErr w:type="gramStart"/>
      <w:r w:rsidRPr="006929F1">
        <w:rPr>
          <w:color w:val="FF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6929F1" w:rsidRPr="006929F1" w:rsidRDefault="006929F1" w:rsidP="006929F1">
      <w:pPr>
        <w:pStyle w:val="ConsPlusNormal"/>
        <w:ind w:firstLine="540"/>
        <w:jc w:val="both"/>
        <w:rPr>
          <w:color w:val="FF0000"/>
          <w:sz w:val="24"/>
          <w:szCs w:val="24"/>
        </w:rPr>
      </w:pPr>
      <w:proofErr w:type="gramStart"/>
      <w:r w:rsidRPr="006929F1">
        <w:rPr>
          <w:color w:val="FF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929F1">
        <w:rPr>
          <w:color w:val="FF0000"/>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929F1" w:rsidRPr="006929F1" w:rsidRDefault="006929F1" w:rsidP="006929F1">
      <w:pPr>
        <w:pStyle w:val="ConsPlusNormal"/>
        <w:ind w:firstLine="540"/>
        <w:jc w:val="both"/>
        <w:rPr>
          <w:color w:val="FF0000"/>
          <w:sz w:val="24"/>
          <w:szCs w:val="24"/>
        </w:rPr>
      </w:pPr>
      <w:r w:rsidRPr="006929F1">
        <w:rPr>
          <w:color w:val="FF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29F1" w:rsidRPr="006929F1" w:rsidRDefault="006929F1" w:rsidP="006929F1">
      <w:pPr>
        <w:pStyle w:val="ConsPlusNormal"/>
        <w:ind w:firstLine="540"/>
        <w:jc w:val="both"/>
        <w:rPr>
          <w:color w:val="FF0000"/>
          <w:sz w:val="24"/>
          <w:szCs w:val="24"/>
        </w:rPr>
      </w:pPr>
      <w:r w:rsidRPr="006929F1">
        <w:rPr>
          <w:color w:val="FF0000"/>
          <w:sz w:val="24"/>
          <w:szCs w:val="24"/>
        </w:rPr>
        <w:t xml:space="preserve">5) о признании </w:t>
      </w:r>
      <w:proofErr w:type="gramStart"/>
      <w:r w:rsidRPr="006929F1">
        <w:rPr>
          <w:color w:val="FF0000"/>
          <w:sz w:val="24"/>
          <w:szCs w:val="24"/>
        </w:rPr>
        <w:t>договора найма жилого помещения жилищного фонда социального использования</w:t>
      </w:r>
      <w:proofErr w:type="gramEnd"/>
      <w:r w:rsidRPr="006929F1">
        <w:rPr>
          <w:color w:val="FF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Уполномоченные лица при осуществлении муниципального жилищного контроля не вправе: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поселения;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в отношении юридического лица, индивидуального предпринимателя по основанию, предусмотренному данным Административным регламентом;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требовать представления документов, информации, проб обследования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превышать установленные сроки проведения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8. Уполномоченные лица при осуществлении муниципального жилищного контроля обязаны: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своевременно и в полной мере исполнять полномочия по предупреждению, выявлению и пресечению нарушений обязательных требований;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гражданина, проверка которых проводится;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проводить проверку на основании распоряжения главы поселения о ее проведении в соответствии с ее назначением;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9) соблюдать сроки проведения проверки, установленные Административным регламентом;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знакомить их с положениями настоящего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11) осуществлять запись о проведенной проверке в журнале учета проверок юридического лица, индивидуального предпринимателя.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9. Лицами, в отношении которых исполняется муниципальная функция, являются: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юридические лица,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индивидуальные предприниматели,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граждане,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10. Лица, в отношении которых исполняется муниципальная функция, имеют право:</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получать от должностных лиц, осуществляющих проверку, информацию, которая относится к предмету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обжаловать действия (бездействие) должностных лиц, осуществляющих проверку;</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осуществлять иные права, предусмотренные законодательством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11. Лица, в отношении которых исполняется муниципальная функция, обязаны: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предоставлять уполномоченным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обеспечивать доступ проводящим выездную проверку уполномоченным лицам и участвующих в выездной проверке экспертам, представителям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 вести </w:t>
      </w:r>
      <w:hyperlink r:id="rId23" w:history="1">
        <w:r w:rsidRPr="006929F1">
          <w:rPr>
            <w:rStyle w:val="a3"/>
            <w:rFonts w:ascii="Arial" w:hAnsi="Arial" w:cs="Arial"/>
            <w:sz w:val="24"/>
            <w:szCs w:val="24"/>
            <w:u w:val="none"/>
          </w:rPr>
          <w:t>журнал</w:t>
        </w:r>
      </w:hyperlink>
      <w:r w:rsidRPr="006929F1">
        <w:rPr>
          <w:rFonts w:ascii="Arial" w:hAnsi="Arial" w:cs="Arial"/>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12. В результате исполнения муниципальной функции устанавливается факт соблюдения (несоблюдения) лицом, в отношении которого исполняется муниципальная функция, обязательных требований.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Конечным результатом исполнения муниципальной функции является составление акта проверки и в случае необходимости принятие соответствующих мер.</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jc w:val="center"/>
        <w:outlineLvl w:val="1"/>
        <w:rPr>
          <w:rFonts w:ascii="Arial" w:hAnsi="Arial" w:cs="Arial"/>
          <w:b/>
          <w:bCs/>
          <w:sz w:val="24"/>
          <w:szCs w:val="24"/>
        </w:rPr>
      </w:pPr>
      <w:r w:rsidRPr="006929F1">
        <w:rPr>
          <w:rFonts w:ascii="Arial" w:hAnsi="Arial" w:cs="Arial"/>
          <w:b/>
          <w:bCs/>
          <w:sz w:val="24"/>
          <w:szCs w:val="24"/>
        </w:rPr>
        <w:t>II. Требования к порядку исполнения муниципальной функции.</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13. Местонахождение уполномоченного лица: с. </w:t>
      </w:r>
      <w:proofErr w:type="spellStart"/>
      <w:r w:rsidRPr="006929F1">
        <w:rPr>
          <w:rFonts w:ascii="Arial" w:hAnsi="Arial" w:cs="Arial"/>
          <w:sz w:val="24"/>
          <w:szCs w:val="24"/>
        </w:rPr>
        <w:t>Камышево</w:t>
      </w:r>
      <w:proofErr w:type="spellEnd"/>
      <w:r w:rsidRPr="006929F1">
        <w:rPr>
          <w:rFonts w:ascii="Arial" w:hAnsi="Arial" w:cs="Arial"/>
          <w:sz w:val="24"/>
          <w:szCs w:val="24"/>
        </w:rPr>
        <w:t xml:space="preserve">, </w:t>
      </w:r>
      <w:proofErr w:type="spellStart"/>
      <w:r w:rsidRPr="006929F1">
        <w:rPr>
          <w:rFonts w:ascii="Arial" w:hAnsi="Arial" w:cs="Arial"/>
          <w:sz w:val="24"/>
          <w:szCs w:val="24"/>
        </w:rPr>
        <w:t>ул</w:t>
      </w:r>
      <w:proofErr w:type="gramStart"/>
      <w:r w:rsidRPr="006929F1">
        <w:rPr>
          <w:rFonts w:ascii="Arial" w:hAnsi="Arial" w:cs="Arial"/>
          <w:sz w:val="24"/>
          <w:szCs w:val="24"/>
        </w:rPr>
        <w:t>.О</w:t>
      </w:r>
      <w:proofErr w:type="gramEnd"/>
      <w:r w:rsidRPr="006929F1">
        <w:rPr>
          <w:rFonts w:ascii="Arial" w:hAnsi="Arial" w:cs="Arial"/>
          <w:sz w:val="24"/>
          <w:szCs w:val="24"/>
        </w:rPr>
        <w:t>зерная</w:t>
      </w:r>
      <w:proofErr w:type="spellEnd"/>
      <w:r w:rsidRPr="006929F1">
        <w:rPr>
          <w:rFonts w:ascii="Arial" w:hAnsi="Arial" w:cs="Arial"/>
          <w:sz w:val="24"/>
          <w:szCs w:val="24"/>
        </w:rPr>
        <w:t>, дом N 42</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Почтовый адрес: 632167, Новосибирская область, </w:t>
      </w:r>
      <w:proofErr w:type="spellStart"/>
      <w:r w:rsidRPr="006929F1">
        <w:rPr>
          <w:rFonts w:ascii="Arial" w:hAnsi="Arial" w:cs="Arial"/>
          <w:sz w:val="24"/>
          <w:szCs w:val="24"/>
        </w:rPr>
        <w:t>с</w:t>
      </w:r>
      <w:proofErr w:type="gramStart"/>
      <w:r w:rsidRPr="006929F1">
        <w:rPr>
          <w:rFonts w:ascii="Arial" w:hAnsi="Arial" w:cs="Arial"/>
          <w:sz w:val="24"/>
          <w:szCs w:val="24"/>
        </w:rPr>
        <w:t>.К</w:t>
      </w:r>
      <w:proofErr w:type="gramEnd"/>
      <w:r w:rsidRPr="006929F1">
        <w:rPr>
          <w:rFonts w:ascii="Arial" w:hAnsi="Arial" w:cs="Arial"/>
          <w:sz w:val="24"/>
          <w:szCs w:val="24"/>
        </w:rPr>
        <w:t>амышево</w:t>
      </w:r>
      <w:proofErr w:type="spellEnd"/>
      <w:r w:rsidRPr="006929F1">
        <w:rPr>
          <w:rFonts w:ascii="Arial" w:hAnsi="Arial" w:cs="Arial"/>
          <w:sz w:val="24"/>
          <w:szCs w:val="24"/>
        </w:rPr>
        <w:t>, ул. Озерная ,дом № 42,.</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Номера телефонов:</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приемная: 24-316, факс: 24-396.</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Адрес электронной почты   </w:t>
      </w:r>
      <w:proofErr w:type="spellStart"/>
      <w:r w:rsidRPr="006929F1">
        <w:rPr>
          <w:rFonts w:ascii="Arial" w:hAnsi="Arial" w:cs="Arial"/>
          <w:color w:val="FF0000"/>
          <w:sz w:val="24"/>
          <w:szCs w:val="24"/>
          <w:lang w:val="en-US"/>
        </w:rPr>
        <w:t>kamishevsckaya</w:t>
      </w:r>
      <w:proofErr w:type="spellEnd"/>
      <w:r w:rsidRPr="006929F1">
        <w:rPr>
          <w:rFonts w:ascii="Arial" w:hAnsi="Arial" w:cs="Arial"/>
          <w:color w:val="FF0000"/>
          <w:sz w:val="24"/>
          <w:szCs w:val="24"/>
        </w:rPr>
        <w:t>@</w:t>
      </w:r>
      <w:proofErr w:type="spellStart"/>
      <w:r w:rsidRPr="006929F1">
        <w:rPr>
          <w:rFonts w:ascii="Arial" w:hAnsi="Arial" w:cs="Arial"/>
          <w:color w:val="FF0000"/>
          <w:sz w:val="24"/>
          <w:szCs w:val="24"/>
          <w:lang w:val="en-US"/>
        </w:rPr>
        <w:t>yandex</w:t>
      </w:r>
      <w:proofErr w:type="spellEnd"/>
      <w:r w:rsidRPr="006929F1">
        <w:rPr>
          <w:rFonts w:ascii="Arial" w:hAnsi="Arial" w:cs="Arial"/>
          <w:color w:val="FF0000"/>
          <w:sz w:val="24"/>
          <w:szCs w:val="24"/>
        </w:rPr>
        <w:t>.</w:t>
      </w:r>
      <w:proofErr w:type="spellStart"/>
      <w:r w:rsidRPr="006929F1">
        <w:rPr>
          <w:rFonts w:ascii="Arial" w:hAnsi="Arial" w:cs="Arial"/>
          <w:color w:val="FF0000"/>
          <w:sz w:val="24"/>
          <w:szCs w:val="24"/>
          <w:lang w:val="en-US"/>
        </w:rPr>
        <w:t>ru</w:t>
      </w:r>
      <w:proofErr w:type="spell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График работы: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понедельник - четверг с 9-00 до 17.-00;</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пятница с 9+-00 до 16-.00;</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обеденный перерыв с 13.-00 до 14-.00;</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суббота, воскресенье - выходной день.</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Информация о месте нахождения и телефонах  уполномоченного лица предоставляется непосредственно в помещении  местной администрации.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14. </w:t>
      </w:r>
      <w:proofErr w:type="gramStart"/>
      <w:r w:rsidRPr="006929F1">
        <w:rPr>
          <w:rFonts w:ascii="Arial" w:hAnsi="Arial" w:cs="Arial"/>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   на информационных стендах, размещаемых в помещениях местной администрации ", а также путем устного или письменного информирования, в том числе с использованием электронной почты местной администрации.</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15. Информация, размещаемая на официальном сайте в сети Интернет,  информационных стендах, обновляется по мере ее изменения.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16.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В случае если для ответа по вопросам исполнения муниципальной функции, поступившим  к уполномоченному лицу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24"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"О порядке рассмотрения обращений граждан Российской Федерации".</w:t>
      </w:r>
    </w:p>
    <w:p w:rsidR="006929F1" w:rsidRPr="006929F1" w:rsidRDefault="006929F1" w:rsidP="006929F1">
      <w:pPr>
        <w:adjustRightInd w:val="0"/>
        <w:ind w:firstLine="540"/>
        <w:jc w:val="both"/>
        <w:rPr>
          <w:rFonts w:ascii="Arial" w:hAnsi="Arial" w:cs="Arial"/>
          <w:b/>
          <w:bCs/>
          <w:sz w:val="24"/>
          <w:szCs w:val="24"/>
        </w:rPr>
      </w:pPr>
      <w:r w:rsidRPr="006929F1">
        <w:rPr>
          <w:rFonts w:ascii="Arial" w:hAnsi="Arial" w:cs="Arial"/>
          <w:sz w:val="24"/>
          <w:szCs w:val="24"/>
        </w:rPr>
        <w:t xml:space="preserve">17. </w:t>
      </w:r>
      <w:r w:rsidRPr="006929F1">
        <w:rPr>
          <w:rFonts w:ascii="Arial" w:hAnsi="Arial" w:cs="Arial"/>
          <w:b/>
          <w:bCs/>
          <w:sz w:val="24"/>
          <w:szCs w:val="24"/>
        </w:rPr>
        <w:t xml:space="preserve">Плата </w:t>
      </w:r>
      <w:r w:rsidRPr="006929F1">
        <w:rPr>
          <w:rFonts w:ascii="Arial" w:hAnsi="Arial" w:cs="Arial"/>
          <w:sz w:val="24"/>
          <w:szCs w:val="24"/>
        </w:rPr>
        <w:t xml:space="preserve">за услуги организаций, участвующих в исполнении муниципальной функции, с лица, в отношении которого проводятся мероприятия по контролю, </w:t>
      </w:r>
      <w:r w:rsidRPr="006929F1">
        <w:rPr>
          <w:rFonts w:ascii="Arial" w:hAnsi="Arial" w:cs="Arial"/>
          <w:b/>
          <w:bCs/>
          <w:sz w:val="24"/>
          <w:szCs w:val="24"/>
        </w:rPr>
        <w:t>не взимается.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18. Срок исполнения муниципальной функции устанавливается со дня начала проведения плановой проверки либо со дня регистрации в уполномоченном органе обращений (заявлений, информации) до момента составления акта проверки и принятия по результатам проверки мер, предусмотренных законодательством Российской Федерации, в случае выявления нарушений обязательных требований.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Срок исполнения муниципальной функции учитывает продолжительность выполнения административных процедур (действий), предусмотренных в </w:t>
      </w:r>
      <w:hyperlink r:id="rId25" w:anchor="Par121" w:history="1">
        <w:r w:rsidRPr="006929F1">
          <w:rPr>
            <w:rStyle w:val="a3"/>
            <w:rFonts w:ascii="Arial" w:hAnsi="Arial" w:cs="Arial"/>
            <w:sz w:val="24"/>
            <w:szCs w:val="24"/>
            <w:u w:val="none"/>
          </w:rPr>
          <w:t>разделе III</w:t>
        </w:r>
      </w:hyperlink>
      <w:r w:rsidRPr="006929F1">
        <w:rPr>
          <w:rFonts w:ascii="Arial" w:hAnsi="Arial" w:cs="Arial"/>
          <w:sz w:val="24"/>
          <w:szCs w:val="24"/>
        </w:rPr>
        <w:t xml:space="preserve"> "Административные процедуры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Срок исполнения муниципальной функции продлевается: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на время, необходимое для получения решения вышестоящего органа или решения суда на обжалуемое решение об отказе в согласовании проведения внеплановой выездной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на время, необходимое для получения решения суда.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Сроки прохождения административных процедур (действий), необходимых для исполнения муниципальной функции, указаны в </w:t>
      </w:r>
      <w:hyperlink r:id="rId26" w:anchor="Par121" w:history="1">
        <w:r w:rsidRPr="006929F1">
          <w:rPr>
            <w:rStyle w:val="a3"/>
            <w:rFonts w:ascii="Arial" w:hAnsi="Arial" w:cs="Arial"/>
            <w:sz w:val="24"/>
            <w:szCs w:val="24"/>
            <w:u w:val="none"/>
          </w:rPr>
          <w:t>разделе III</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jc w:val="center"/>
        <w:outlineLvl w:val="1"/>
        <w:rPr>
          <w:rFonts w:ascii="Arial" w:hAnsi="Arial" w:cs="Arial"/>
          <w:b/>
          <w:bCs/>
          <w:sz w:val="24"/>
          <w:szCs w:val="24"/>
        </w:rPr>
      </w:pPr>
      <w:bookmarkStart w:id="2" w:name="Par121"/>
      <w:bookmarkEnd w:id="2"/>
      <w:r w:rsidRPr="006929F1">
        <w:rPr>
          <w:rFonts w:ascii="Arial" w:hAnsi="Arial" w:cs="Arial"/>
          <w:b/>
          <w:bCs/>
          <w:sz w:val="24"/>
          <w:szCs w:val="24"/>
        </w:rPr>
        <w:t>III. Состав, последовательность и сроки выполнения</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административных процедур (действий), требования к порядку</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их выполнения, в том числе особенности выполнения</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административных процедур (действий) в электронной форме</w:t>
      </w:r>
    </w:p>
    <w:p w:rsidR="006929F1" w:rsidRPr="006929F1" w:rsidRDefault="006929F1" w:rsidP="006929F1">
      <w:pPr>
        <w:adjustRightInd w:val="0"/>
        <w:ind w:firstLine="540"/>
        <w:jc w:val="both"/>
        <w:rPr>
          <w:rFonts w:ascii="Arial" w:hAnsi="Arial" w:cs="Arial"/>
          <w:b/>
          <w:bCs/>
          <w:sz w:val="24"/>
          <w:szCs w:val="24"/>
        </w:rPr>
      </w:pP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19. Исполнение муниципальной функции включает в себя следующие административные процедуры: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организация проведения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оформление результатов проверки</w:t>
      </w:r>
    </w:p>
    <w:p w:rsidR="006929F1" w:rsidRPr="006929F1" w:rsidRDefault="00C757A1" w:rsidP="006929F1">
      <w:pPr>
        <w:adjustRightInd w:val="0"/>
        <w:ind w:firstLine="540"/>
        <w:jc w:val="both"/>
        <w:rPr>
          <w:rFonts w:ascii="Arial" w:hAnsi="Arial" w:cs="Arial"/>
          <w:sz w:val="24"/>
          <w:szCs w:val="24"/>
        </w:rPr>
      </w:pPr>
      <w:hyperlink r:id="rId27" w:anchor="Par350" w:history="1">
        <w:r w:rsidR="006929F1" w:rsidRPr="006929F1">
          <w:rPr>
            <w:rStyle w:val="a3"/>
            <w:rFonts w:ascii="Arial" w:hAnsi="Arial" w:cs="Arial"/>
            <w:sz w:val="24"/>
            <w:szCs w:val="24"/>
            <w:u w:val="none"/>
          </w:rPr>
          <w:t>Блок-схема</w:t>
        </w:r>
      </w:hyperlink>
      <w:r w:rsidR="006929F1" w:rsidRPr="006929F1">
        <w:rPr>
          <w:rFonts w:ascii="Arial" w:hAnsi="Arial" w:cs="Arial"/>
          <w:sz w:val="24"/>
          <w:szCs w:val="24"/>
        </w:rPr>
        <w:t>, описывающая последовательность административных процедур (действий) при исполнении муниципальной функции, приведена в приложении 1 к Административному регламенту.</w:t>
      </w:r>
    </w:p>
    <w:p w:rsidR="006929F1" w:rsidRPr="006929F1" w:rsidRDefault="006929F1" w:rsidP="006929F1">
      <w:pPr>
        <w:adjustRightInd w:val="0"/>
        <w:ind w:firstLine="540"/>
        <w:jc w:val="both"/>
        <w:rPr>
          <w:rFonts w:ascii="Arial" w:hAnsi="Arial" w:cs="Arial"/>
          <w:sz w:val="24"/>
          <w:szCs w:val="24"/>
        </w:rPr>
      </w:pPr>
      <w:bookmarkStart w:id="3" w:name="Par130"/>
      <w:bookmarkEnd w:id="3"/>
      <w:r w:rsidRPr="006929F1">
        <w:rPr>
          <w:rFonts w:ascii="Arial" w:hAnsi="Arial" w:cs="Arial"/>
          <w:sz w:val="24"/>
          <w:szCs w:val="24"/>
        </w:rPr>
        <w:t>20. Основанием для начала выполнения административной процедуры организации проведения проверки является: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наступление срока проведения плановой проверки, включенной в ежегодный план проведения плановых проверок;</w:t>
      </w:r>
    </w:p>
    <w:p w:rsidR="006929F1" w:rsidRPr="006929F1" w:rsidRDefault="006929F1" w:rsidP="006929F1">
      <w:pPr>
        <w:adjustRightInd w:val="0"/>
        <w:ind w:firstLine="540"/>
        <w:jc w:val="both"/>
        <w:rPr>
          <w:rFonts w:ascii="Arial" w:hAnsi="Arial" w:cs="Arial"/>
          <w:sz w:val="24"/>
          <w:szCs w:val="24"/>
        </w:rPr>
      </w:pPr>
      <w:bookmarkStart w:id="4" w:name="Par132"/>
      <w:bookmarkEnd w:id="4"/>
      <w:r w:rsidRPr="006929F1">
        <w:rPr>
          <w:rFonts w:ascii="Arial" w:hAnsi="Arial" w:cs="Arial"/>
          <w:sz w:val="24"/>
          <w:szCs w:val="24"/>
        </w:rPr>
        <w:t>2)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w:t>
      </w:r>
    </w:p>
    <w:p w:rsidR="006929F1" w:rsidRPr="006929F1" w:rsidRDefault="006929F1" w:rsidP="006929F1">
      <w:pPr>
        <w:adjustRightInd w:val="0"/>
        <w:ind w:firstLine="540"/>
        <w:jc w:val="both"/>
        <w:rPr>
          <w:rFonts w:ascii="Arial" w:hAnsi="Arial" w:cs="Arial"/>
          <w:sz w:val="24"/>
          <w:szCs w:val="24"/>
        </w:rPr>
      </w:pPr>
      <w:bookmarkStart w:id="5" w:name="Par133"/>
      <w:bookmarkEnd w:id="5"/>
      <w:r w:rsidRPr="006929F1">
        <w:rPr>
          <w:rFonts w:ascii="Arial" w:hAnsi="Arial" w:cs="Arial"/>
          <w:sz w:val="24"/>
          <w:szCs w:val="24"/>
        </w:rPr>
        <w:t>3) приказ директора о проведении внеплановой проверки;</w:t>
      </w:r>
    </w:p>
    <w:p w:rsidR="006929F1" w:rsidRPr="006929F1" w:rsidRDefault="006929F1" w:rsidP="006929F1">
      <w:pPr>
        <w:adjustRightInd w:val="0"/>
        <w:ind w:firstLine="540"/>
        <w:jc w:val="both"/>
        <w:rPr>
          <w:rFonts w:ascii="Arial" w:hAnsi="Arial" w:cs="Arial"/>
          <w:sz w:val="24"/>
          <w:szCs w:val="24"/>
        </w:rPr>
      </w:pPr>
      <w:bookmarkStart w:id="6" w:name="Par134"/>
      <w:bookmarkEnd w:id="6"/>
      <w:proofErr w:type="gramStart"/>
      <w:r w:rsidRPr="006929F1">
        <w:rPr>
          <w:rFonts w:ascii="Arial" w:hAnsi="Arial" w:cs="Arial"/>
          <w:sz w:val="24"/>
          <w:szCs w:val="24"/>
        </w:rPr>
        <w:t>4) поступление к уполномоченному лицу обращений граждан, сведений от органов государственной власти, органов местного самоуправления о несоблюдении организациями, осуществляющими деятельность в сфере управления многоквартирными домами, требований к раскрытию информации о деятельности по управлению многоквартирным домом, в части достоверности раскрытой информации, порядка раскрытия информации по письменным запросам и запросам в электронном виде, в том числе регистрации письменных запросов, своевременности и полноты</w:t>
      </w:r>
      <w:proofErr w:type="gramEnd"/>
      <w:r w:rsidRPr="006929F1">
        <w:rPr>
          <w:rFonts w:ascii="Arial" w:hAnsi="Arial" w:cs="Arial"/>
          <w:sz w:val="24"/>
          <w:szCs w:val="24"/>
        </w:rPr>
        <w:t xml:space="preserve"> рассмотрения письменных вопросов и запросов в электронном виде, а также уведомления о результатах их рассмотрения;</w:t>
      </w:r>
    </w:p>
    <w:p w:rsidR="006929F1" w:rsidRPr="006929F1" w:rsidRDefault="006929F1" w:rsidP="006929F1">
      <w:pPr>
        <w:adjustRightInd w:val="0"/>
        <w:ind w:firstLine="540"/>
        <w:jc w:val="both"/>
        <w:rPr>
          <w:rFonts w:ascii="Arial" w:hAnsi="Arial" w:cs="Arial"/>
          <w:sz w:val="24"/>
          <w:szCs w:val="24"/>
        </w:rPr>
      </w:pPr>
      <w:bookmarkStart w:id="7" w:name="Par135"/>
      <w:bookmarkEnd w:id="7"/>
      <w:proofErr w:type="gramStart"/>
      <w:r w:rsidRPr="006929F1">
        <w:rPr>
          <w:rFonts w:ascii="Arial" w:hAnsi="Arial" w:cs="Arial"/>
          <w:sz w:val="24"/>
          <w:szCs w:val="24"/>
        </w:rPr>
        <w:t>5) поступление к уполномоченному лицу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6929F1">
        <w:rPr>
          <w:rFonts w:ascii="Arial" w:hAnsi="Arial" w:cs="Arial"/>
          <w:sz w:val="24"/>
          <w:szCs w:val="24"/>
        </w:rPr>
        <w:t xml:space="preserve"> </w:t>
      </w:r>
      <w:proofErr w:type="gramStart"/>
      <w:r w:rsidRPr="006929F1">
        <w:rPr>
          <w:rFonts w:ascii="Arial" w:hAnsi="Arial" w:cs="Arial"/>
          <w:sz w:val="24"/>
          <w:szCs w:val="24"/>
        </w:rPr>
        <w:t>доме</w:t>
      </w:r>
      <w:proofErr w:type="gramEnd"/>
      <w:r w:rsidRPr="006929F1">
        <w:rPr>
          <w:rFonts w:ascii="Arial" w:hAnsi="Arial" w:cs="Arial"/>
          <w:sz w:val="24"/>
          <w:szCs w:val="24"/>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21. Обращения и заявления, не позволяющие установить лицо, обратившееся к уполномоченному лицу, не могут служить основанием для проведения внеплановой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22. Срок административной процедуры организации проведения проверки не может превышать</w:t>
      </w:r>
      <w:r w:rsidRPr="006929F1">
        <w:rPr>
          <w:rFonts w:ascii="Arial" w:hAnsi="Arial" w:cs="Arial"/>
          <w:b/>
          <w:bCs/>
          <w:sz w:val="24"/>
          <w:szCs w:val="24"/>
        </w:rPr>
        <w:t xml:space="preserve"> 5 рабочих дней.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23. Результатом административной процедуры организации проведения проверки является уведомление проверяемого лица о начале проведения плановой или внеплановой проверки.</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Результат административной процедуры организации проведения проверки фиксируется путем внесения в журнал регистрации исходящей корреспонденции   </w:t>
      </w:r>
      <w:r w:rsidRPr="006929F1">
        <w:rPr>
          <w:rFonts w:ascii="Arial" w:hAnsi="Arial" w:cs="Arial"/>
          <w:sz w:val="24"/>
          <w:szCs w:val="24"/>
        </w:rPr>
        <w:lastRenderedPageBreak/>
        <w:t>уполномоченного  лица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w:t>
      </w:r>
      <w:proofErr w:type="gramEnd"/>
      <w:r w:rsidRPr="006929F1">
        <w:rPr>
          <w:rFonts w:ascii="Arial" w:hAnsi="Arial" w:cs="Arial"/>
          <w:sz w:val="24"/>
          <w:szCs w:val="24"/>
        </w:rPr>
        <w:t xml:space="preserve"> проведения внеплановой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24. Административная процедура организации проведения проверки включает в себя следующие административные действия: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принятие решения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подготовка к проведению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25. Принятие решения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w:t>
      </w:r>
      <w:hyperlink r:id="rId28" w:anchor="Par130" w:history="1">
        <w:r w:rsidRPr="006929F1">
          <w:rPr>
            <w:rStyle w:val="a3"/>
            <w:rFonts w:ascii="Arial" w:hAnsi="Arial" w:cs="Arial"/>
            <w:sz w:val="24"/>
            <w:szCs w:val="24"/>
            <w:u w:val="none"/>
          </w:rPr>
          <w:t>пунктом 20</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Решение о проведении проверки принимается уполномоченным органом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Проект распоряжения о проведении проверки подготавливается уполномоченным лицом в соответствии с полученными сведениями: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по типовой </w:t>
      </w:r>
      <w:hyperlink r:id="rId29" w:history="1">
        <w:r w:rsidRPr="006929F1">
          <w:rPr>
            <w:rStyle w:val="a3"/>
            <w:rFonts w:ascii="Arial" w:hAnsi="Arial" w:cs="Arial"/>
            <w:sz w:val="24"/>
            <w:szCs w:val="24"/>
            <w:u w:val="none"/>
          </w:rPr>
          <w:t>форме</w:t>
        </w:r>
      </w:hyperlink>
      <w:r w:rsidRPr="006929F1">
        <w:rPr>
          <w:rFonts w:ascii="Arial" w:hAnsi="Arial" w:cs="Arial"/>
          <w:sz w:val="24"/>
          <w:szCs w:val="24"/>
        </w:rPr>
        <w:t>, утвержденной приказом Минэкономразвития России N 141, в случае проведения проверки в отношении юридического лица, индивидуального предпринимателя;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по форме согласно </w:t>
      </w:r>
      <w:hyperlink r:id="rId30" w:anchor="Par391" w:history="1">
        <w:r w:rsidRPr="006929F1">
          <w:rPr>
            <w:rStyle w:val="a3"/>
            <w:rFonts w:ascii="Arial" w:hAnsi="Arial" w:cs="Arial"/>
            <w:sz w:val="24"/>
            <w:szCs w:val="24"/>
            <w:u w:val="none"/>
          </w:rPr>
          <w:t>приложению 2</w:t>
        </w:r>
      </w:hyperlink>
      <w:r w:rsidRPr="006929F1">
        <w:rPr>
          <w:rFonts w:ascii="Arial" w:hAnsi="Arial" w:cs="Arial"/>
          <w:sz w:val="24"/>
          <w:szCs w:val="24"/>
        </w:rPr>
        <w:t xml:space="preserve"> к Административному регламенту, в случае проведения проверки в отношении гражданина.</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4) распоряжение  о проведении проверки подписывается главой поселения, принявшим решение о проведении проверки, не позднее:</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чем за </w:t>
      </w:r>
      <w:r w:rsidRPr="006929F1">
        <w:rPr>
          <w:rFonts w:ascii="Arial" w:hAnsi="Arial" w:cs="Arial"/>
          <w:b/>
          <w:bCs/>
          <w:sz w:val="24"/>
          <w:szCs w:val="24"/>
        </w:rPr>
        <w:t xml:space="preserve"> 2 рабочих дня </w:t>
      </w:r>
      <w:r w:rsidRPr="006929F1">
        <w:rPr>
          <w:rFonts w:ascii="Arial" w:hAnsi="Arial" w:cs="Arial"/>
          <w:sz w:val="24"/>
          <w:szCs w:val="24"/>
        </w:rPr>
        <w:t>до начала срока проведения плановой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w:t>
      </w:r>
      <w:r w:rsidRPr="006929F1">
        <w:rPr>
          <w:rFonts w:ascii="Arial" w:hAnsi="Arial" w:cs="Arial"/>
          <w:b/>
          <w:bCs/>
          <w:sz w:val="24"/>
          <w:szCs w:val="24"/>
        </w:rPr>
        <w:t>1</w:t>
      </w:r>
      <w:r w:rsidRPr="006929F1">
        <w:rPr>
          <w:rFonts w:ascii="Arial" w:hAnsi="Arial" w:cs="Arial"/>
          <w:sz w:val="24"/>
          <w:szCs w:val="24"/>
        </w:rPr>
        <w:t xml:space="preserve"> </w:t>
      </w:r>
      <w:r w:rsidRPr="006929F1">
        <w:rPr>
          <w:rFonts w:ascii="Arial" w:hAnsi="Arial" w:cs="Arial"/>
          <w:b/>
          <w:bCs/>
          <w:sz w:val="24"/>
          <w:szCs w:val="24"/>
        </w:rPr>
        <w:t>рабочего дня</w:t>
      </w:r>
      <w:r w:rsidRPr="006929F1">
        <w:rPr>
          <w:rFonts w:ascii="Arial" w:hAnsi="Arial" w:cs="Arial"/>
          <w:sz w:val="24"/>
          <w:szCs w:val="24"/>
        </w:rPr>
        <w:t>, следующего за днем истечения срока выполнения юридическим лицом, индивидуальным предпринимателем, гражданином ранее выданного предписания об устранении нарушений обязательных требований;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чем в течение </w:t>
      </w:r>
      <w:r w:rsidRPr="006929F1">
        <w:rPr>
          <w:rFonts w:ascii="Arial" w:hAnsi="Arial" w:cs="Arial"/>
          <w:b/>
          <w:bCs/>
          <w:sz w:val="24"/>
          <w:szCs w:val="24"/>
        </w:rPr>
        <w:t>1 рабочего дня</w:t>
      </w:r>
      <w:r w:rsidRPr="006929F1">
        <w:rPr>
          <w:rFonts w:ascii="Arial" w:hAnsi="Arial" w:cs="Arial"/>
          <w:sz w:val="24"/>
          <w:szCs w:val="24"/>
        </w:rPr>
        <w:t xml:space="preserve"> с момента регистрации в уполномоченном органе обращения, заявления, информации.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 </w:t>
      </w:r>
      <w:r w:rsidRPr="006929F1">
        <w:rPr>
          <w:rFonts w:ascii="Arial" w:hAnsi="Arial" w:cs="Arial"/>
          <w:b/>
          <w:bCs/>
          <w:sz w:val="24"/>
          <w:szCs w:val="24"/>
        </w:rPr>
        <w:t>Днем издания</w:t>
      </w:r>
      <w:r w:rsidRPr="006929F1">
        <w:rPr>
          <w:rFonts w:ascii="Arial" w:hAnsi="Arial" w:cs="Arial"/>
          <w:sz w:val="24"/>
          <w:szCs w:val="24"/>
        </w:rPr>
        <w:t xml:space="preserve"> распоряжения о проведении проверки является день его подписания, принявшим решение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6) Результатом административного действия принятия решения о проведении проверки является </w:t>
      </w:r>
      <w:r w:rsidRPr="006929F1">
        <w:rPr>
          <w:rFonts w:ascii="Arial" w:hAnsi="Arial" w:cs="Arial"/>
          <w:b/>
          <w:bCs/>
          <w:sz w:val="24"/>
          <w:szCs w:val="24"/>
        </w:rPr>
        <w:t>вручение распоряжения</w:t>
      </w:r>
      <w:r w:rsidRPr="006929F1">
        <w:rPr>
          <w:rFonts w:ascii="Arial" w:hAnsi="Arial" w:cs="Arial"/>
          <w:sz w:val="24"/>
          <w:szCs w:val="24"/>
        </w:rPr>
        <w:t xml:space="preserve"> о проведении проверки   уполномоченному лицу на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7) Срок выполнения административного действия принятия решения о проведении проверки не может превышать </w:t>
      </w:r>
      <w:r w:rsidRPr="006929F1">
        <w:rPr>
          <w:rFonts w:ascii="Arial" w:hAnsi="Arial" w:cs="Arial"/>
          <w:b/>
          <w:bCs/>
          <w:sz w:val="24"/>
          <w:szCs w:val="24"/>
        </w:rPr>
        <w:t>2 рабочих дней</w:t>
      </w:r>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26. Подготовка к проведению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Основанием для начала выполнения административного действия подготовки к проведению проверки является вручение приказа о проведении проверки должностному лицу, уполномоченному на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Ответственным за выполнение административного действия подготовки к проведению проверки является должностное лицо, уполномоченное на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Должностное лицо, уполномоченное на проведение проверки, уведомляет лицо, в отношении которого исполняется муниципальная функция,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не позднее чем в течение </w:t>
      </w:r>
      <w:r w:rsidRPr="006929F1">
        <w:rPr>
          <w:rFonts w:ascii="Arial" w:hAnsi="Arial" w:cs="Arial"/>
          <w:b/>
          <w:bCs/>
          <w:sz w:val="24"/>
          <w:szCs w:val="24"/>
        </w:rPr>
        <w:t>3 рабочих дней</w:t>
      </w:r>
      <w:r w:rsidRPr="006929F1">
        <w:rPr>
          <w:rFonts w:ascii="Arial" w:hAnsi="Arial" w:cs="Arial"/>
          <w:sz w:val="24"/>
          <w:szCs w:val="24"/>
        </w:rPr>
        <w:t xml:space="preserve"> до начала проведения плановой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 xml:space="preserve">- не позднее чем в течение </w:t>
      </w:r>
      <w:r w:rsidRPr="006929F1">
        <w:rPr>
          <w:rFonts w:ascii="Arial" w:hAnsi="Arial" w:cs="Arial"/>
          <w:b/>
          <w:bCs/>
          <w:sz w:val="24"/>
          <w:szCs w:val="24"/>
        </w:rPr>
        <w:t>24 часов</w:t>
      </w:r>
      <w:r w:rsidRPr="006929F1">
        <w:rPr>
          <w:rFonts w:ascii="Arial" w:hAnsi="Arial" w:cs="Arial"/>
          <w:sz w:val="24"/>
          <w:szCs w:val="24"/>
        </w:rPr>
        <w:t xml:space="preserve"> до начала проведения внеплановой выездной проверки, проводимой по основаниям, предусмотренным настоящим Административным регламентом.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Должностное лицо, уполномоченное на проведение проверки, уведомляет лицо, в отношении которого исполняется муниципальная функция: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о проведении плановой проверки -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о проведении внеплановой выездной проверки - любым доступным способом.</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5) В случае если в результате деятельности лица, в отношении которого исполняется муниципальная функция,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а также в случае проведения внеплановой проверки по основаниям, предусмотренным настоящим Административным регламентом, предварительное уведомление лица, в отношении которого исполняется муниципальная функция, о начале проведения внеплановой проверки</w:t>
      </w:r>
      <w:proofErr w:type="gramEnd"/>
      <w:r w:rsidRPr="006929F1">
        <w:rPr>
          <w:rFonts w:ascii="Arial" w:hAnsi="Arial" w:cs="Arial"/>
          <w:sz w:val="24"/>
          <w:szCs w:val="24"/>
        </w:rPr>
        <w:t xml:space="preserve"> не требуется.</w:t>
      </w:r>
    </w:p>
    <w:p w:rsidR="006929F1" w:rsidRPr="006929F1" w:rsidRDefault="006929F1" w:rsidP="006929F1">
      <w:pPr>
        <w:adjustRightInd w:val="0"/>
        <w:ind w:firstLine="540"/>
        <w:jc w:val="both"/>
        <w:rPr>
          <w:rFonts w:ascii="Arial" w:hAnsi="Arial" w:cs="Arial"/>
          <w:sz w:val="24"/>
          <w:szCs w:val="24"/>
        </w:rPr>
      </w:pPr>
      <w:bookmarkStart w:id="8" w:name="Par166"/>
      <w:bookmarkEnd w:id="8"/>
      <w:r w:rsidRPr="006929F1">
        <w:rPr>
          <w:rFonts w:ascii="Arial" w:hAnsi="Arial" w:cs="Arial"/>
          <w:sz w:val="24"/>
          <w:szCs w:val="24"/>
        </w:rPr>
        <w:t>6) Заявление о согласовании внеплановой выездной проверки, подписанное главой поселения решение о проведении проверки,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приказа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Заявление о согласовании внеплановой выездной проверки направляется заказным почтовым отправлением с уведомлением о вручении с приложением копии приказа о проведении внеплановой выездной проверки и документов, содержащих сведения, послужившие основанием проведения такой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8) Решение об отказе в согласовании проведения внеплановой выездной проверки юридического лица, индивидуального предпринимателя, принятое с нарушениями или неправильным применением норм законодательства Российской Федерации, обжалуется главой поселения  прокурору или в суд в порядке, установленном Гражданским процессуальным </w:t>
      </w:r>
      <w:hyperlink r:id="rId31" w:history="1">
        <w:r w:rsidRPr="006929F1">
          <w:rPr>
            <w:rStyle w:val="a3"/>
            <w:rFonts w:ascii="Arial" w:hAnsi="Arial" w:cs="Arial"/>
            <w:sz w:val="24"/>
            <w:szCs w:val="24"/>
            <w:u w:val="none"/>
          </w:rPr>
          <w:t>кодексом</w:t>
        </w:r>
      </w:hyperlink>
      <w:r w:rsidRPr="006929F1">
        <w:rPr>
          <w:rFonts w:ascii="Arial" w:hAnsi="Arial" w:cs="Arial"/>
          <w:sz w:val="24"/>
          <w:szCs w:val="24"/>
        </w:rPr>
        <w:t xml:space="preserve">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9) 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подготавливается главой </w:t>
      </w:r>
      <w:proofErr w:type="gramStart"/>
      <w:r w:rsidRPr="006929F1">
        <w:rPr>
          <w:rFonts w:ascii="Arial" w:hAnsi="Arial" w:cs="Arial"/>
          <w:sz w:val="24"/>
          <w:szCs w:val="24"/>
        </w:rPr>
        <w:t>поселения</w:t>
      </w:r>
      <w:proofErr w:type="gramEnd"/>
      <w:r w:rsidRPr="006929F1">
        <w:rPr>
          <w:rFonts w:ascii="Arial" w:hAnsi="Arial" w:cs="Arial"/>
          <w:sz w:val="24"/>
          <w:szCs w:val="24"/>
        </w:rPr>
        <w:t xml:space="preserve"> принявшим решение о проведении такой проверки, и направляется вышестоящему прокурору или суд не позднее 10 рабочих дней со дня получения решения об отказе в согласовании проведения внеплановой выездной проверки.</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10)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поданной по основаниям, предусмотренным </w:t>
      </w:r>
      <w:hyperlink r:id="rId32" w:anchor="Par166" w:history="1">
        <w:r w:rsidRPr="006929F1">
          <w:rPr>
            <w:rStyle w:val="a3"/>
            <w:rFonts w:ascii="Arial" w:hAnsi="Arial" w:cs="Arial"/>
            <w:sz w:val="24"/>
            <w:szCs w:val="24"/>
            <w:u w:val="none"/>
          </w:rPr>
          <w:t>подпунктом 6</w:t>
        </w:r>
      </w:hyperlink>
      <w:r w:rsidRPr="006929F1">
        <w:rPr>
          <w:rFonts w:ascii="Arial" w:hAnsi="Arial" w:cs="Arial"/>
          <w:sz w:val="24"/>
          <w:szCs w:val="24"/>
        </w:rPr>
        <w:t xml:space="preserve"> настоящего</w:t>
      </w:r>
      <w:proofErr w:type="gramEnd"/>
      <w:r w:rsidRPr="006929F1">
        <w:rPr>
          <w:rFonts w:ascii="Arial" w:hAnsi="Arial" w:cs="Arial"/>
          <w:sz w:val="24"/>
          <w:szCs w:val="24"/>
        </w:rPr>
        <w:t xml:space="preserve"> пункта Административного регламента, является основанием для прекращения дальнейшего исполнения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11) Результатом административного действия подготовки к проведению проверки является направление в адрес лица, в отношении которого исполняется муниципальная функция, копии распоряжения о проведении плановой проверки заказным почтовым отправлением с уведомлением о вручении или иным </w:t>
      </w:r>
      <w:r w:rsidRPr="006929F1">
        <w:rPr>
          <w:rFonts w:ascii="Arial" w:hAnsi="Arial" w:cs="Arial"/>
          <w:sz w:val="24"/>
          <w:szCs w:val="24"/>
        </w:rPr>
        <w:lastRenderedPageBreak/>
        <w:t>доступным способом либо уведомление проверяемого лица о начале проведения внеплановой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12) Срок выполнения административного действия подготовки к проведению проверки не может превышать более </w:t>
      </w:r>
      <w:r w:rsidRPr="006929F1">
        <w:rPr>
          <w:rFonts w:ascii="Arial" w:hAnsi="Arial" w:cs="Arial"/>
          <w:b/>
          <w:bCs/>
          <w:sz w:val="24"/>
          <w:szCs w:val="24"/>
        </w:rPr>
        <w:t>2 рабочих дней</w:t>
      </w:r>
      <w:r w:rsidRPr="006929F1">
        <w:rPr>
          <w:rFonts w:ascii="Arial" w:hAnsi="Arial" w:cs="Arial"/>
          <w:sz w:val="24"/>
          <w:szCs w:val="24"/>
        </w:rPr>
        <w:t xml:space="preserve"> со дня издания распоряжения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27. Основанием для начала выполнения административной процедуры проведения проверки является наступление даты и времени проведения проверки, указанные  в  распоряжении о проведении проверки.</w:t>
      </w:r>
    </w:p>
    <w:p w:rsidR="006929F1" w:rsidRPr="006929F1" w:rsidRDefault="006929F1" w:rsidP="006929F1">
      <w:pPr>
        <w:adjustRightInd w:val="0"/>
        <w:ind w:firstLine="540"/>
        <w:jc w:val="both"/>
        <w:rPr>
          <w:rFonts w:ascii="Arial" w:hAnsi="Arial" w:cs="Arial"/>
          <w:b/>
          <w:bCs/>
          <w:sz w:val="24"/>
          <w:szCs w:val="24"/>
        </w:rPr>
      </w:pPr>
      <w:r w:rsidRPr="006929F1">
        <w:rPr>
          <w:rFonts w:ascii="Arial" w:hAnsi="Arial" w:cs="Arial"/>
          <w:sz w:val="24"/>
          <w:szCs w:val="24"/>
        </w:rPr>
        <w:t xml:space="preserve">28. Срок административной процедуры проведения проверки не может превышать более </w:t>
      </w:r>
      <w:r w:rsidRPr="006929F1">
        <w:rPr>
          <w:rFonts w:ascii="Arial" w:hAnsi="Arial" w:cs="Arial"/>
          <w:b/>
          <w:bCs/>
          <w:sz w:val="24"/>
          <w:szCs w:val="24"/>
        </w:rPr>
        <w:t>20 рабочих дней.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29. Результатом административной процедуры проведения проверки является составление акта </w:t>
      </w:r>
      <w:proofErr w:type="gramStart"/>
      <w:r w:rsidRPr="006929F1">
        <w:rPr>
          <w:rFonts w:ascii="Arial" w:hAnsi="Arial" w:cs="Arial"/>
          <w:sz w:val="24"/>
          <w:szCs w:val="24"/>
        </w:rPr>
        <w:t>проверки</w:t>
      </w:r>
      <w:proofErr w:type="gramEnd"/>
      <w:r w:rsidRPr="006929F1">
        <w:rPr>
          <w:rFonts w:ascii="Arial" w:hAnsi="Arial" w:cs="Arial"/>
          <w:sz w:val="24"/>
          <w:szCs w:val="24"/>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Результат проведения проверки фиксируется путем регистрации в порядке, предусмотренном настоящим регламентом, акта проверки, а также предписания об устранении нарушений обязательных требований и протокола об административном правонарушении в случае выявления нарушений обязательных требований, неисполнения уполномоченного органа.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30. Административная процедура проведения проверки включает в себя следующие административные действия: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составление акта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принятие по результатам проверки мер, в случае выявления нарушений обязательных требований.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31.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Основанием для начала выполнения административного действия проведения проверки является наступление даты и времени проведения проверки, указанные в распоряжении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Ответственным за выполнение административного действия проведения проверки является уполномоченный орган.</w:t>
      </w:r>
    </w:p>
    <w:p w:rsidR="006929F1" w:rsidRPr="006929F1" w:rsidRDefault="006929F1" w:rsidP="006929F1">
      <w:pPr>
        <w:adjustRightInd w:val="0"/>
        <w:ind w:firstLine="540"/>
        <w:jc w:val="both"/>
        <w:rPr>
          <w:rFonts w:ascii="Arial" w:hAnsi="Arial" w:cs="Arial"/>
          <w:sz w:val="24"/>
          <w:szCs w:val="24"/>
        </w:rPr>
      </w:pPr>
      <w:bookmarkStart w:id="9" w:name="Par184"/>
      <w:bookmarkEnd w:id="9"/>
      <w:r w:rsidRPr="006929F1">
        <w:rPr>
          <w:rFonts w:ascii="Arial" w:hAnsi="Arial" w:cs="Arial"/>
          <w:sz w:val="24"/>
          <w:szCs w:val="24"/>
        </w:rPr>
        <w:t xml:space="preserve">3) Проверка проводится в виде </w:t>
      </w:r>
      <w:proofErr w:type="gramStart"/>
      <w:r w:rsidRPr="006929F1">
        <w:rPr>
          <w:rFonts w:ascii="Arial" w:hAnsi="Arial" w:cs="Arial"/>
          <w:sz w:val="24"/>
          <w:szCs w:val="24"/>
        </w:rPr>
        <w:t>плановой</w:t>
      </w:r>
      <w:proofErr w:type="gramEnd"/>
      <w:r w:rsidRPr="006929F1">
        <w:rPr>
          <w:rFonts w:ascii="Arial" w:hAnsi="Arial" w:cs="Arial"/>
          <w:sz w:val="24"/>
          <w:szCs w:val="24"/>
        </w:rPr>
        <w:t xml:space="preserve"> или внеплановой.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Плановые и внеплановые проверки проводятся в форме документарной и (или) выездной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Плановой проверкой является проверка, включенная в ежегодный план проведения плановых проверок.</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Количество проведения плановых проверок осуществляется в сроки, установленные законодательством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 Проверка, проводимая по основаниям, предусмотренным в </w:t>
      </w:r>
      <w:hyperlink r:id="rId33" w:anchor="Par132" w:history="1">
        <w:r w:rsidRPr="006929F1">
          <w:rPr>
            <w:rStyle w:val="a3"/>
            <w:rFonts w:ascii="Arial" w:hAnsi="Arial" w:cs="Arial"/>
            <w:sz w:val="24"/>
            <w:szCs w:val="24"/>
            <w:u w:val="none"/>
          </w:rPr>
          <w:t>подпунктах 2</w:t>
        </w:r>
      </w:hyperlink>
      <w:r w:rsidRPr="006929F1">
        <w:rPr>
          <w:rFonts w:ascii="Arial" w:hAnsi="Arial" w:cs="Arial"/>
          <w:sz w:val="24"/>
          <w:szCs w:val="24"/>
        </w:rPr>
        <w:t xml:space="preserve">, </w:t>
      </w:r>
      <w:hyperlink r:id="rId34" w:anchor="Par133" w:history="1">
        <w:r w:rsidRPr="006929F1">
          <w:rPr>
            <w:rStyle w:val="a3"/>
            <w:rFonts w:ascii="Arial" w:hAnsi="Arial" w:cs="Arial"/>
            <w:sz w:val="24"/>
            <w:szCs w:val="24"/>
            <w:u w:val="none"/>
          </w:rPr>
          <w:t>3</w:t>
        </w:r>
      </w:hyperlink>
      <w:r w:rsidRPr="006929F1">
        <w:rPr>
          <w:rFonts w:ascii="Arial" w:hAnsi="Arial" w:cs="Arial"/>
          <w:sz w:val="24"/>
          <w:szCs w:val="24"/>
        </w:rPr>
        <w:t xml:space="preserve">, </w:t>
      </w:r>
      <w:hyperlink r:id="rId35" w:anchor="Par134" w:history="1">
        <w:r w:rsidRPr="006929F1">
          <w:rPr>
            <w:rStyle w:val="a3"/>
            <w:rFonts w:ascii="Arial" w:hAnsi="Arial" w:cs="Arial"/>
            <w:sz w:val="24"/>
            <w:szCs w:val="24"/>
            <w:u w:val="none"/>
          </w:rPr>
          <w:t>4</w:t>
        </w:r>
      </w:hyperlink>
      <w:r w:rsidRPr="006929F1">
        <w:rPr>
          <w:rFonts w:ascii="Arial" w:hAnsi="Arial" w:cs="Arial"/>
          <w:sz w:val="24"/>
          <w:szCs w:val="24"/>
        </w:rPr>
        <w:t xml:space="preserve">, </w:t>
      </w:r>
      <w:hyperlink r:id="rId36" w:anchor="Par135" w:history="1">
        <w:r w:rsidRPr="006929F1">
          <w:rPr>
            <w:rStyle w:val="a3"/>
            <w:rFonts w:ascii="Arial" w:hAnsi="Arial" w:cs="Arial"/>
            <w:sz w:val="24"/>
            <w:szCs w:val="24"/>
            <w:u w:val="none"/>
          </w:rPr>
          <w:t>5 пункта 20</w:t>
        </w:r>
      </w:hyperlink>
      <w:r w:rsidRPr="006929F1">
        <w:rPr>
          <w:rFonts w:ascii="Arial" w:hAnsi="Arial" w:cs="Arial"/>
          <w:sz w:val="24"/>
          <w:szCs w:val="24"/>
        </w:rPr>
        <w:t xml:space="preserve"> Административного регламента, является внеплановой.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6) Срок выполнения административного действия проведения проверки не может превышать </w:t>
      </w:r>
      <w:r w:rsidRPr="006929F1">
        <w:rPr>
          <w:rFonts w:ascii="Arial" w:hAnsi="Arial" w:cs="Arial"/>
          <w:b/>
          <w:bCs/>
          <w:sz w:val="24"/>
          <w:szCs w:val="24"/>
        </w:rPr>
        <w:t>20 рабочих дней</w:t>
      </w:r>
      <w:r w:rsidRPr="006929F1">
        <w:rPr>
          <w:rFonts w:ascii="Arial" w:hAnsi="Arial" w:cs="Arial"/>
          <w:sz w:val="24"/>
          <w:szCs w:val="24"/>
        </w:rPr>
        <w:t xml:space="preserve"> при проведении каждой из форм проверок, предусмотренных </w:t>
      </w:r>
      <w:hyperlink r:id="rId37" w:anchor="Par184" w:history="1">
        <w:r w:rsidRPr="006929F1">
          <w:rPr>
            <w:rStyle w:val="a3"/>
            <w:rFonts w:ascii="Arial" w:hAnsi="Arial" w:cs="Arial"/>
            <w:sz w:val="24"/>
            <w:szCs w:val="24"/>
            <w:u w:val="none"/>
          </w:rPr>
          <w:t>подпунктом 3</w:t>
        </w:r>
      </w:hyperlink>
      <w:r w:rsidRPr="006929F1">
        <w:rPr>
          <w:rFonts w:ascii="Arial" w:hAnsi="Arial" w:cs="Arial"/>
          <w:sz w:val="24"/>
          <w:szCs w:val="24"/>
        </w:rPr>
        <w:t xml:space="preserve"> настоящего пункта Административного регламента.</w:t>
      </w:r>
    </w:p>
    <w:p w:rsidR="006929F1" w:rsidRPr="006929F1" w:rsidRDefault="006929F1" w:rsidP="006929F1">
      <w:pPr>
        <w:adjustRightInd w:val="0"/>
        <w:ind w:firstLine="540"/>
        <w:jc w:val="both"/>
        <w:rPr>
          <w:rFonts w:ascii="Arial" w:hAnsi="Arial" w:cs="Arial"/>
          <w:b/>
          <w:bCs/>
          <w:sz w:val="24"/>
          <w:szCs w:val="24"/>
        </w:rPr>
      </w:pPr>
      <w:r w:rsidRPr="006929F1">
        <w:rPr>
          <w:rFonts w:ascii="Arial" w:hAnsi="Arial" w:cs="Arial"/>
          <w:sz w:val="24"/>
          <w:szCs w:val="24"/>
        </w:rPr>
        <w:t xml:space="preserve">Срок выполнения административного действия может быть продлен, но не более чем на </w:t>
      </w:r>
      <w:r w:rsidRPr="006929F1">
        <w:rPr>
          <w:rFonts w:ascii="Arial" w:hAnsi="Arial" w:cs="Arial"/>
          <w:b/>
          <w:bCs/>
          <w:sz w:val="24"/>
          <w:szCs w:val="24"/>
        </w:rPr>
        <w:t>20 рабочих дней.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Результатом административного действия проведения проверки является завершение документарной или выездной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32. Документарная проверка проводится по месту нахождения уполномоченного органа.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33. Предметом документарной проверки являются сведения, содержащиеся: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 в документах юридического лица, индивидуального предпринимателя, устанавливающих его организационно-правовую форму, права и обязанности;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в документах гражданина, устанавливающих личность гражданина, его права и обязанности по отношению к жилому помещению;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в документах, используемых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исполнением предписаний уполномоченного органа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34. К документам юридического лица, индивидуального предпринимателя, устанавливающим их организационно-правовую форму, права и обязанности, относятся: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устав юридического лица;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свидетельство о государственной регистрации юридического лица, индивидуального предпринимателя;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свидетельство о постановке юридического лица, индивидуального предпринимателя на учет в налоговом органе;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свидетельство о праве собственности на жилое помещение;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управления многоквартирным домом;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о предоставлении коммунальных услуг;</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 решения собственников помещений в многоквартирном доме по вопросам, отнесенным </w:t>
      </w:r>
      <w:hyperlink r:id="rId38" w:history="1">
        <w:r w:rsidRPr="006929F1">
          <w:rPr>
            <w:rStyle w:val="a3"/>
            <w:rFonts w:ascii="Arial" w:hAnsi="Arial" w:cs="Arial"/>
            <w:sz w:val="24"/>
            <w:szCs w:val="24"/>
            <w:u w:val="none"/>
          </w:rPr>
          <w:t>ЖК</w:t>
        </w:r>
      </w:hyperlink>
      <w:r w:rsidRPr="006929F1">
        <w:rPr>
          <w:rFonts w:ascii="Arial" w:hAnsi="Arial" w:cs="Arial"/>
          <w:sz w:val="24"/>
          <w:szCs w:val="24"/>
        </w:rPr>
        <w:t xml:space="preserve"> РФ к компетенции общего собрания собственников помещений в многоквартирном доме, в том числе о выборе способа управления многоквартирным домом,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ним договора управления многоквартирным домом, о создании (ликвидации) товарищества собственников жилья, о реконструкции многоквартирного</w:t>
      </w:r>
      <w:proofErr w:type="gramEnd"/>
      <w:r w:rsidRPr="006929F1">
        <w:rPr>
          <w:rFonts w:ascii="Arial" w:hAnsi="Arial" w:cs="Arial"/>
          <w:sz w:val="24"/>
          <w:szCs w:val="24"/>
        </w:rPr>
        <w:t xml:space="preserve"> дома, о текущем и (или) капитальном ремонте общего имущества в многоквартирном доме;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решения органов управления жилищным, жилищно-строительным или иным специализированным потребительским кооперативом, товариществом собственников жилья по вопросам, связанным с осуществлением ими деятельности по управлению общим имуществом собственников помещений в многоквартирном доме, нескольких многоквартирных или жилых домах, предоставлению коммунальных услуг;</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иные документы, устанавливающие права и обязанности юридического лица, индивидуального предпринимателя при осуществлении им деятельности.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35. К документам гражданина, устанавливающим личность гражданина, его права и обязанности по отношению к жилому помещению, относятся: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паспорт гражданина;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свидетельство о праве собственности на жилое помещение;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социального найма жилого помещения;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найма специализированного жилого помещения;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найма жилого помещения;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договор аренды жилого помещения или иной договор о предоставлении жилого помещения во владение и (или) пользование;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иные, представляемые гражданином по своему усмотрению, документы, связанные с правами и обязанностями по отношению к жилому помещению.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36. К документам, используемым юридическим лицом, индивидуальным предпринимателем, гражданином при осуществлении своей деятельности и </w:t>
      </w:r>
      <w:r w:rsidRPr="006929F1">
        <w:rPr>
          <w:rFonts w:ascii="Arial" w:hAnsi="Arial" w:cs="Arial"/>
          <w:sz w:val="24"/>
          <w:szCs w:val="24"/>
        </w:rPr>
        <w:lastRenderedPageBreak/>
        <w:t>связанным с исполнением ими обязательных требований, исполнением предписаний уполномоченного органа относятся документы, указанные: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в </w:t>
      </w:r>
      <w:hyperlink r:id="rId39" w:history="1">
        <w:r w:rsidRPr="006929F1">
          <w:rPr>
            <w:rStyle w:val="a3"/>
            <w:rFonts w:ascii="Arial" w:hAnsi="Arial" w:cs="Arial"/>
            <w:sz w:val="24"/>
            <w:szCs w:val="24"/>
            <w:u w:val="none"/>
          </w:rPr>
          <w:t>частях 2</w:t>
        </w:r>
      </w:hyperlink>
      <w:r w:rsidRPr="006929F1">
        <w:rPr>
          <w:rFonts w:ascii="Arial" w:hAnsi="Arial" w:cs="Arial"/>
          <w:sz w:val="24"/>
          <w:szCs w:val="24"/>
        </w:rPr>
        <w:t xml:space="preserve">, </w:t>
      </w:r>
      <w:hyperlink r:id="rId40" w:history="1">
        <w:r w:rsidRPr="006929F1">
          <w:rPr>
            <w:rStyle w:val="a3"/>
            <w:rFonts w:ascii="Arial" w:hAnsi="Arial" w:cs="Arial"/>
            <w:sz w:val="24"/>
            <w:szCs w:val="24"/>
            <w:u w:val="none"/>
          </w:rPr>
          <w:t>5</w:t>
        </w:r>
      </w:hyperlink>
      <w:r w:rsidRPr="006929F1">
        <w:rPr>
          <w:rFonts w:ascii="Arial" w:hAnsi="Arial" w:cs="Arial"/>
          <w:sz w:val="24"/>
          <w:szCs w:val="24"/>
        </w:rPr>
        <w:t xml:space="preserve">, </w:t>
      </w:r>
      <w:hyperlink r:id="rId41" w:history="1">
        <w:r w:rsidRPr="006929F1">
          <w:rPr>
            <w:rStyle w:val="a3"/>
            <w:rFonts w:ascii="Arial" w:hAnsi="Arial" w:cs="Arial"/>
            <w:sz w:val="24"/>
            <w:szCs w:val="24"/>
            <w:u w:val="none"/>
          </w:rPr>
          <w:t>9 статьи 23</w:t>
        </w:r>
      </w:hyperlink>
      <w:r w:rsidRPr="006929F1">
        <w:rPr>
          <w:rFonts w:ascii="Arial" w:hAnsi="Arial" w:cs="Arial"/>
          <w:sz w:val="24"/>
          <w:szCs w:val="24"/>
        </w:rPr>
        <w:t xml:space="preserve">, </w:t>
      </w:r>
      <w:hyperlink r:id="rId42" w:history="1">
        <w:r w:rsidRPr="006929F1">
          <w:rPr>
            <w:rStyle w:val="a3"/>
            <w:rFonts w:ascii="Arial" w:hAnsi="Arial" w:cs="Arial"/>
            <w:sz w:val="24"/>
            <w:szCs w:val="24"/>
            <w:u w:val="none"/>
          </w:rPr>
          <w:t>части 2 статьи 24</w:t>
        </w:r>
      </w:hyperlink>
      <w:r w:rsidRPr="006929F1">
        <w:rPr>
          <w:rFonts w:ascii="Arial" w:hAnsi="Arial" w:cs="Arial"/>
          <w:sz w:val="24"/>
          <w:szCs w:val="24"/>
        </w:rPr>
        <w:t xml:space="preserve">, </w:t>
      </w:r>
      <w:hyperlink r:id="rId43" w:history="1">
        <w:r w:rsidRPr="006929F1">
          <w:rPr>
            <w:rStyle w:val="a3"/>
            <w:rFonts w:ascii="Arial" w:hAnsi="Arial" w:cs="Arial"/>
            <w:sz w:val="24"/>
            <w:szCs w:val="24"/>
            <w:u w:val="none"/>
          </w:rPr>
          <w:t>частях 2</w:t>
        </w:r>
      </w:hyperlink>
      <w:r w:rsidRPr="006929F1">
        <w:rPr>
          <w:rFonts w:ascii="Arial" w:hAnsi="Arial" w:cs="Arial"/>
          <w:sz w:val="24"/>
          <w:szCs w:val="24"/>
        </w:rPr>
        <w:t xml:space="preserve">, </w:t>
      </w:r>
      <w:hyperlink r:id="rId44" w:history="1">
        <w:r w:rsidRPr="006929F1">
          <w:rPr>
            <w:rStyle w:val="a3"/>
            <w:rFonts w:ascii="Arial" w:hAnsi="Arial" w:cs="Arial"/>
            <w:sz w:val="24"/>
            <w:szCs w:val="24"/>
            <w:u w:val="none"/>
          </w:rPr>
          <w:t>5 статьи 26</w:t>
        </w:r>
      </w:hyperlink>
      <w:r w:rsidRPr="006929F1">
        <w:rPr>
          <w:rFonts w:ascii="Arial" w:hAnsi="Arial" w:cs="Arial"/>
          <w:sz w:val="24"/>
          <w:szCs w:val="24"/>
        </w:rPr>
        <w:t xml:space="preserve">, </w:t>
      </w:r>
      <w:hyperlink r:id="rId45" w:history="1">
        <w:r w:rsidRPr="006929F1">
          <w:rPr>
            <w:rStyle w:val="a3"/>
            <w:rFonts w:ascii="Arial" w:hAnsi="Arial" w:cs="Arial"/>
            <w:sz w:val="24"/>
            <w:szCs w:val="24"/>
            <w:u w:val="none"/>
          </w:rPr>
          <w:t>части 1 статьи 27</w:t>
        </w:r>
      </w:hyperlink>
      <w:r w:rsidRPr="006929F1">
        <w:rPr>
          <w:rFonts w:ascii="Arial" w:hAnsi="Arial" w:cs="Arial"/>
          <w:sz w:val="24"/>
          <w:szCs w:val="24"/>
        </w:rPr>
        <w:t xml:space="preserve">, </w:t>
      </w:r>
      <w:hyperlink r:id="rId46" w:history="1">
        <w:r w:rsidRPr="006929F1">
          <w:rPr>
            <w:rStyle w:val="a3"/>
            <w:rFonts w:ascii="Arial" w:hAnsi="Arial" w:cs="Arial"/>
            <w:sz w:val="24"/>
            <w:szCs w:val="24"/>
            <w:u w:val="none"/>
          </w:rPr>
          <w:t>части 1 статьи 28</w:t>
        </w:r>
      </w:hyperlink>
      <w:r w:rsidRPr="006929F1">
        <w:rPr>
          <w:rFonts w:ascii="Arial" w:hAnsi="Arial" w:cs="Arial"/>
          <w:sz w:val="24"/>
          <w:szCs w:val="24"/>
        </w:rPr>
        <w:t xml:space="preserve">, </w:t>
      </w:r>
      <w:hyperlink r:id="rId47" w:history="1">
        <w:r w:rsidRPr="006929F1">
          <w:rPr>
            <w:rStyle w:val="a3"/>
            <w:rFonts w:ascii="Arial" w:hAnsi="Arial" w:cs="Arial"/>
            <w:sz w:val="24"/>
            <w:szCs w:val="24"/>
            <w:u w:val="none"/>
          </w:rPr>
          <w:t>пунктах 9</w:t>
        </w:r>
      </w:hyperlink>
      <w:r w:rsidRPr="006929F1">
        <w:rPr>
          <w:rFonts w:ascii="Arial" w:hAnsi="Arial" w:cs="Arial"/>
          <w:sz w:val="24"/>
          <w:szCs w:val="24"/>
        </w:rPr>
        <w:t xml:space="preserve">, </w:t>
      </w:r>
      <w:hyperlink r:id="rId48" w:history="1">
        <w:r w:rsidRPr="006929F1">
          <w:rPr>
            <w:rStyle w:val="a3"/>
            <w:rFonts w:ascii="Arial" w:hAnsi="Arial" w:cs="Arial"/>
            <w:sz w:val="24"/>
            <w:szCs w:val="24"/>
            <w:u w:val="none"/>
          </w:rPr>
          <w:t>10 статьи 138</w:t>
        </w:r>
      </w:hyperlink>
      <w:r w:rsidRPr="006929F1">
        <w:rPr>
          <w:rFonts w:ascii="Arial" w:hAnsi="Arial" w:cs="Arial"/>
          <w:sz w:val="24"/>
          <w:szCs w:val="24"/>
        </w:rPr>
        <w:t xml:space="preserve"> ЖК РФ;</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в </w:t>
      </w:r>
      <w:hyperlink r:id="rId49" w:history="1">
        <w:r w:rsidRPr="006929F1">
          <w:rPr>
            <w:rStyle w:val="a3"/>
            <w:rFonts w:ascii="Arial" w:hAnsi="Arial" w:cs="Arial"/>
            <w:sz w:val="24"/>
            <w:szCs w:val="24"/>
            <w:u w:val="none"/>
          </w:rPr>
          <w:t>части 2 статьи 8</w:t>
        </w:r>
      </w:hyperlink>
      <w:r w:rsidRPr="006929F1">
        <w:rPr>
          <w:rFonts w:ascii="Arial" w:hAnsi="Arial" w:cs="Arial"/>
          <w:sz w:val="24"/>
          <w:szCs w:val="24"/>
        </w:rPr>
        <w:t xml:space="preserve"> Федерального закона от 26.12.2008 N 294-ФЗ;</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в </w:t>
      </w:r>
      <w:hyperlink r:id="rId50" w:history="1">
        <w:r w:rsidRPr="006929F1">
          <w:rPr>
            <w:rStyle w:val="a3"/>
            <w:rFonts w:ascii="Arial" w:hAnsi="Arial" w:cs="Arial"/>
            <w:sz w:val="24"/>
            <w:szCs w:val="24"/>
            <w:u w:val="none"/>
          </w:rPr>
          <w:t>пунктах 24</w:t>
        </w:r>
      </w:hyperlink>
      <w:r w:rsidRPr="006929F1">
        <w:rPr>
          <w:rFonts w:ascii="Arial" w:hAnsi="Arial" w:cs="Arial"/>
          <w:sz w:val="24"/>
          <w:szCs w:val="24"/>
        </w:rPr>
        <w:t xml:space="preserve">, </w:t>
      </w:r>
      <w:hyperlink r:id="rId51" w:history="1">
        <w:r w:rsidRPr="006929F1">
          <w:rPr>
            <w:rStyle w:val="a3"/>
            <w:rFonts w:ascii="Arial" w:hAnsi="Arial" w:cs="Arial"/>
            <w:sz w:val="24"/>
            <w:szCs w:val="24"/>
            <w:u w:val="none"/>
          </w:rPr>
          <w:t>26</w:t>
        </w:r>
      </w:hyperlink>
      <w:r w:rsidRPr="006929F1">
        <w:rPr>
          <w:rFonts w:ascii="Arial" w:hAnsi="Arial" w:cs="Arial"/>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13.08.2006 N 491;</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иные документы, используемые лицом, в отношении которого исполняется муниципальная функция, при осуществлении своей деятельности и связанные с исполнением им обязательных требований, исполнением предписаний уполномоченного органа.</w:t>
      </w:r>
    </w:p>
    <w:p w:rsidR="006929F1" w:rsidRPr="006929F1" w:rsidRDefault="006929F1" w:rsidP="006929F1">
      <w:pPr>
        <w:adjustRightInd w:val="0"/>
        <w:ind w:firstLine="540"/>
        <w:jc w:val="both"/>
        <w:rPr>
          <w:rFonts w:ascii="Arial" w:hAnsi="Arial" w:cs="Arial"/>
          <w:sz w:val="24"/>
          <w:szCs w:val="24"/>
        </w:rPr>
      </w:pPr>
      <w:bookmarkStart w:id="10" w:name="Par221"/>
      <w:bookmarkEnd w:id="10"/>
      <w:r w:rsidRPr="006929F1">
        <w:rPr>
          <w:rFonts w:ascii="Arial" w:hAnsi="Arial" w:cs="Arial"/>
          <w:sz w:val="24"/>
          <w:szCs w:val="24"/>
        </w:rPr>
        <w:t>37. При проведении документарной проверки должностное лицо, уполномоченное на проведение проверки, в первую очередь рассматривает документы лица, в отношении которого исполняется муниципальная функция, имеющиеся в распоряжении уполномоченного органа, в том числе документы, представленные в уполномоченный орган</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В случае если достоверность сведений, содержащихся в документах юридического лица, индивидуального предпринимателя, в отношении которого исполняется муниципальная функция, имеющихся в распоряжении уполномоченного органа вызывает обоснованные сомнения (неясность, неопределенность, противоречивость сведений, связанных с соблюдением лицом, в отношении которого исполняется муниципальная функция, в процессе осуществления деятельности обязательных требований) либо эти сведения не позволяют оценить соблюдение этим лицом обязательных требований, исполнение предписания об</w:t>
      </w:r>
      <w:proofErr w:type="gramEnd"/>
      <w:r w:rsidRPr="006929F1">
        <w:rPr>
          <w:rFonts w:ascii="Arial" w:hAnsi="Arial" w:cs="Arial"/>
          <w:sz w:val="24"/>
          <w:szCs w:val="24"/>
        </w:rPr>
        <w:t xml:space="preserve"> </w:t>
      </w:r>
      <w:proofErr w:type="gramStart"/>
      <w:r w:rsidRPr="006929F1">
        <w:rPr>
          <w:rFonts w:ascii="Arial" w:hAnsi="Arial" w:cs="Arial"/>
          <w:sz w:val="24"/>
          <w:szCs w:val="24"/>
        </w:rPr>
        <w:t>устранении</w:t>
      </w:r>
      <w:proofErr w:type="gramEnd"/>
      <w:r w:rsidRPr="006929F1">
        <w:rPr>
          <w:rFonts w:ascii="Arial" w:hAnsi="Arial" w:cs="Arial"/>
          <w:sz w:val="24"/>
          <w:szCs w:val="24"/>
        </w:rPr>
        <w:t xml:space="preserve"> нарушений обязательных требований, должностное лицо уполномоченного органа, направляет в адрес юридического лица, индивидуального предпринимателя, в отношении которого исполняется муниципальная функция, мотивированный запрос с требованием представить иные необходимые для рассмотрения в ходе проведения документарной проверки документы.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К запросу прилагается заверенная печатью копия распоряжения о проведении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38. Указанные в мотивированном запросе документы представляются юридическим лицом, индивидуальным предпринимателем, в отношении которого исполняется муниципальная функция,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w:t>
      </w:r>
      <w:r w:rsidRPr="006929F1">
        <w:rPr>
          <w:rFonts w:ascii="Arial" w:hAnsi="Arial" w:cs="Arial"/>
          <w:b/>
          <w:bCs/>
          <w:sz w:val="24"/>
          <w:szCs w:val="24"/>
        </w:rPr>
        <w:t>5 рабочих дней</w:t>
      </w:r>
      <w:r w:rsidRPr="006929F1">
        <w:rPr>
          <w:rFonts w:ascii="Arial" w:hAnsi="Arial" w:cs="Arial"/>
          <w:sz w:val="24"/>
          <w:szCs w:val="24"/>
        </w:rPr>
        <w:t xml:space="preserve"> со дня получения мотивированного запроса.</w:t>
      </w:r>
    </w:p>
    <w:p w:rsidR="006929F1" w:rsidRPr="006929F1" w:rsidRDefault="006929F1" w:rsidP="006929F1">
      <w:pPr>
        <w:adjustRightInd w:val="0"/>
        <w:ind w:firstLine="540"/>
        <w:jc w:val="both"/>
        <w:rPr>
          <w:rFonts w:ascii="Arial" w:hAnsi="Arial" w:cs="Arial"/>
          <w:sz w:val="24"/>
          <w:szCs w:val="24"/>
        </w:rPr>
      </w:pPr>
      <w:bookmarkStart w:id="11" w:name="Par225"/>
      <w:bookmarkEnd w:id="11"/>
      <w:r w:rsidRPr="006929F1">
        <w:rPr>
          <w:rFonts w:ascii="Arial" w:hAnsi="Arial" w:cs="Arial"/>
          <w:sz w:val="24"/>
          <w:szCs w:val="24"/>
        </w:rPr>
        <w:t>39. При рассмотрении документов лица, в отношении которого исполняется муниципальная функция, должностное лицо,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а также соблюдение лицом, в отношении которого исполняется муниципальная функция, при осуществлении им деятельности обязательных требований.</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В случае если при рассмотрении представленных на основании мотивированного запроса документов выявлены ошибки или противоречия либо несоответствия сведений, содержащихся в этих документах, сведениям, содержащимся в имеющихся в распоряжении уполномоченного органа документах и (или) полученным в ходе муниципального жилищного контроля, информация об этом направляется юридическому лицу, индивидуальному </w:t>
      </w:r>
      <w:r w:rsidRPr="006929F1">
        <w:rPr>
          <w:rFonts w:ascii="Arial" w:hAnsi="Arial" w:cs="Arial"/>
          <w:sz w:val="24"/>
          <w:szCs w:val="24"/>
        </w:rPr>
        <w:lastRenderedPageBreak/>
        <w:t xml:space="preserve">предпринимателю, в отношении которого исполняется муниципальная функция, с требованием представить в течение </w:t>
      </w:r>
      <w:r w:rsidRPr="006929F1">
        <w:rPr>
          <w:rFonts w:ascii="Arial" w:hAnsi="Arial" w:cs="Arial"/>
          <w:b/>
          <w:bCs/>
          <w:sz w:val="24"/>
          <w:szCs w:val="24"/>
        </w:rPr>
        <w:t>5 рабочих</w:t>
      </w:r>
      <w:proofErr w:type="gramEnd"/>
      <w:r w:rsidRPr="006929F1">
        <w:rPr>
          <w:rFonts w:ascii="Arial" w:hAnsi="Arial" w:cs="Arial"/>
          <w:b/>
          <w:bCs/>
          <w:sz w:val="24"/>
          <w:szCs w:val="24"/>
        </w:rPr>
        <w:t xml:space="preserve"> дней</w:t>
      </w:r>
      <w:r w:rsidRPr="006929F1">
        <w:rPr>
          <w:rFonts w:ascii="Arial" w:hAnsi="Arial" w:cs="Arial"/>
          <w:sz w:val="24"/>
          <w:szCs w:val="24"/>
        </w:rPr>
        <w:t xml:space="preserve"> необходимые пояснения в письменной форме.</w:t>
      </w:r>
    </w:p>
    <w:p w:rsidR="006929F1" w:rsidRPr="006929F1" w:rsidRDefault="006929F1" w:rsidP="006929F1">
      <w:pPr>
        <w:adjustRightInd w:val="0"/>
        <w:ind w:firstLine="540"/>
        <w:jc w:val="both"/>
        <w:rPr>
          <w:rFonts w:ascii="Arial" w:hAnsi="Arial" w:cs="Arial"/>
          <w:sz w:val="24"/>
          <w:szCs w:val="24"/>
        </w:rPr>
      </w:pPr>
      <w:bookmarkStart w:id="12" w:name="Par227"/>
      <w:bookmarkEnd w:id="12"/>
      <w:r w:rsidRPr="006929F1">
        <w:rPr>
          <w:rFonts w:ascii="Arial" w:hAnsi="Arial" w:cs="Arial"/>
          <w:sz w:val="24"/>
          <w:szCs w:val="24"/>
        </w:rPr>
        <w:t>40. Юридическое лицо, индивидуальный предприниматель, в отношении которого исполняется муниципальная функция,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уполномоченный орган  документы, подтверждающие достоверность ранее представленных документов.</w:t>
      </w:r>
    </w:p>
    <w:p w:rsidR="006929F1" w:rsidRPr="006929F1" w:rsidRDefault="006929F1" w:rsidP="006929F1">
      <w:pPr>
        <w:adjustRightInd w:val="0"/>
        <w:ind w:firstLine="540"/>
        <w:jc w:val="both"/>
        <w:rPr>
          <w:rFonts w:ascii="Arial" w:hAnsi="Arial" w:cs="Arial"/>
          <w:sz w:val="24"/>
          <w:szCs w:val="24"/>
        </w:rPr>
      </w:pPr>
      <w:bookmarkStart w:id="13" w:name="Par228"/>
      <w:bookmarkEnd w:id="13"/>
      <w:r w:rsidRPr="006929F1">
        <w:rPr>
          <w:rFonts w:ascii="Arial" w:hAnsi="Arial" w:cs="Arial"/>
          <w:sz w:val="24"/>
          <w:szCs w:val="24"/>
        </w:rPr>
        <w:t xml:space="preserve">41. Должностное лицо, уполномоченное на проведение проверки, рассматривает представленные юридическим лицом, индивидуальным предпринимателем, в отношении которого исполняется муниципальная функция, пояснения и документы, предусмотренные </w:t>
      </w:r>
      <w:hyperlink r:id="rId52" w:anchor="Par227" w:history="1">
        <w:r w:rsidRPr="006929F1">
          <w:rPr>
            <w:rStyle w:val="a3"/>
            <w:rFonts w:ascii="Arial" w:hAnsi="Arial" w:cs="Arial"/>
            <w:sz w:val="24"/>
            <w:szCs w:val="24"/>
            <w:u w:val="none"/>
          </w:rPr>
          <w:t>пунктами 38-40</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В случае если после рассмотрения представленных пояснений и документов либо при отсутствии таких пояснений должностное лицо,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42. Завершением документарной проверки является совершение должностным лицом, уполномоченным на проведение проверки, действий, предусмотренных </w:t>
      </w:r>
      <w:hyperlink r:id="rId53" w:anchor="Par221" w:history="1">
        <w:r w:rsidRPr="006929F1">
          <w:rPr>
            <w:rStyle w:val="a3"/>
            <w:rFonts w:ascii="Arial" w:hAnsi="Arial" w:cs="Arial"/>
            <w:sz w:val="24"/>
            <w:szCs w:val="24"/>
            <w:u w:val="none"/>
          </w:rPr>
          <w:t>пунктами 37</w:t>
        </w:r>
      </w:hyperlink>
      <w:r w:rsidRPr="006929F1">
        <w:rPr>
          <w:rFonts w:ascii="Arial" w:hAnsi="Arial" w:cs="Arial"/>
          <w:sz w:val="24"/>
          <w:szCs w:val="24"/>
        </w:rPr>
        <w:t xml:space="preserve">, </w:t>
      </w:r>
      <w:hyperlink r:id="rId54" w:anchor="Par225" w:history="1">
        <w:r w:rsidRPr="006929F1">
          <w:rPr>
            <w:rStyle w:val="a3"/>
            <w:rFonts w:ascii="Arial" w:hAnsi="Arial" w:cs="Arial"/>
            <w:sz w:val="24"/>
            <w:szCs w:val="24"/>
            <w:u w:val="none"/>
          </w:rPr>
          <w:t>39</w:t>
        </w:r>
      </w:hyperlink>
      <w:r w:rsidRPr="006929F1">
        <w:rPr>
          <w:rFonts w:ascii="Arial" w:hAnsi="Arial" w:cs="Arial"/>
          <w:sz w:val="24"/>
          <w:szCs w:val="24"/>
        </w:rPr>
        <w:t xml:space="preserve">, </w:t>
      </w:r>
      <w:hyperlink r:id="rId55" w:anchor="Par228" w:history="1">
        <w:r w:rsidRPr="006929F1">
          <w:rPr>
            <w:rStyle w:val="a3"/>
            <w:rFonts w:ascii="Arial" w:hAnsi="Arial" w:cs="Arial"/>
            <w:sz w:val="24"/>
            <w:szCs w:val="24"/>
            <w:u w:val="none"/>
          </w:rPr>
          <w:t>41</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43. Срок проведения документарной проверки не может превышать </w:t>
      </w:r>
      <w:r w:rsidRPr="006929F1">
        <w:rPr>
          <w:rFonts w:ascii="Arial" w:hAnsi="Arial" w:cs="Arial"/>
          <w:b/>
          <w:bCs/>
          <w:sz w:val="24"/>
          <w:szCs w:val="24"/>
        </w:rPr>
        <w:t>20 рабочих дней.</w:t>
      </w:r>
    </w:p>
    <w:p w:rsidR="006929F1" w:rsidRPr="006929F1" w:rsidRDefault="006929F1" w:rsidP="006929F1">
      <w:pPr>
        <w:pBdr>
          <w:bottom w:val="single" w:sz="6" w:space="0" w:color="auto"/>
        </w:pBdr>
        <w:adjustRightInd w:val="0"/>
        <w:jc w:val="both"/>
        <w:rPr>
          <w:rFonts w:ascii="Arial" w:hAnsi="Arial" w:cs="Arial"/>
          <w:sz w:val="24"/>
          <w:szCs w:val="24"/>
        </w:rPr>
      </w:pPr>
      <w:r w:rsidRPr="006929F1">
        <w:rPr>
          <w:rFonts w:ascii="Arial" w:hAnsi="Arial" w:cs="Arial"/>
          <w:sz w:val="24"/>
          <w:szCs w:val="24"/>
        </w:rPr>
        <w:t xml:space="preserve">         44. Выездная проверка проводится по месту нахождения лица, в отношении которого исполняется муниципальная функция, или по месту фактического осуществления этим лицом своей деятельности.</w:t>
      </w:r>
    </w:p>
    <w:p w:rsidR="006929F1" w:rsidRPr="006929F1" w:rsidRDefault="006929F1" w:rsidP="006929F1">
      <w:pPr>
        <w:pBdr>
          <w:bottom w:val="single" w:sz="6" w:space="0" w:color="auto"/>
        </w:pBdr>
        <w:adjustRightInd w:val="0"/>
        <w:jc w:val="both"/>
        <w:rPr>
          <w:rFonts w:ascii="Arial" w:hAnsi="Arial" w:cs="Arial"/>
          <w:sz w:val="24"/>
          <w:szCs w:val="24"/>
        </w:rPr>
      </w:pPr>
      <w:r w:rsidRPr="006929F1">
        <w:rPr>
          <w:rFonts w:ascii="Arial" w:hAnsi="Arial" w:cs="Arial"/>
          <w:sz w:val="24"/>
          <w:szCs w:val="24"/>
        </w:rPr>
        <w:t xml:space="preserve">          45. Выездная проверка проводится в случае, если при документарной проверке не представляется возможным:</w:t>
      </w:r>
    </w:p>
    <w:p w:rsidR="006929F1" w:rsidRPr="006929F1" w:rsidRDefault="006929F1" w:rsidP="006929F1">
      <w:pPr>
        <w:pBdr>
          <w:bottom w:val="single" w:sz="6" w:space="0" w:color="auto"/>
        </w:pBdr>
        <w:adjustRightInd w:val="0"/>
        <w:rPr>
          <w:rFonts w:ascii="Arial" w:hAnsi="Arial" w:cs="Arial"/>
          <w:sz w:val="24"/>
          <w:szCs w:val="24"/>
        </w:rPr>
      </w:pPr>
      <w:r w:rsidRPr="006929F1">
        <w:rPr>
          <w:rFonts w:ascii="Arial" w:hAnsi="Arial" w:cs="Arial"/>
          <w:sz w:val="24"/>
          <w:szCs w:val="24"/>
        </w:rPr>
        <w:t>- удостовериться в полноте и достоверности сведений, содержащихся в документах лица, в отношении которого исполняется муниципальная функция;</w:t>
      </w:r>
    </w:p>
    <w:p w:rsidR="006929F1" w:rsidRPr="006929F1" w:rsidRDefault="006929F1" w:rsidP="006929F1">
      <w:pPr>
        <w:pBdr>
          <w:bottom w:val="single" w:sz="6" w:space="0" w:color="auto"/>
        </w:pBdr>
        <w:adjustRightInd w:val="0"/>
        <w:rPr>
          <w:rFonts w:ascii="Arial" w:hAnsi="Arial" w:cs="Arial"/>
          <w:sz w:val="24"/>
          <w:szCs w:val="24"/>
        </w:rPr>
      </w:pPr>
      <w:r w:rsidRPr="006929F1">
        <w:rPr>
          <w:rFonts w:ascii="Arial" w:hAnsi="Arial" w:cs="Arial"/>
          <w:sz w:val="24"/>
          <w:szCs w:val="24"/>
        </w:rPr>
        <w:t>- оценить соответствие деятельности лица, в отношении которого исполняется муниципальная функция, обязательным требованиям без проведения соответствующего мероприятия по контролю.</w:t>
      </w:r>
    </w:p>
    <w:p w:rsidR="006929F1" w:rsidRPr="006929F1" w:rsidRDefault="006929F1" w:rsidP="006929F1">
      <w:pPr>
        <w:pBdr>
          <w:bottom w:val="single" w:sz="6" w:space="0" w:color="auto"/>
        </w:pBdr>
        <w:adjustRightInd w:val="0"/>
        <w:rPr>
          <w:rFonts w:ascii="Arial" w:hAnsi="Arial" w:cs="Arial"/>
          <w:sz w:val="24"/>
          <w:szCs w:val="24"/>
        </w:rPr>
      </w:pPr>
      <w:r w:rsidRPr="006929F1">
        <w:rPr>
          <w:rFonts w:ascii="Arial" w:hAnsi="Arial" w:cs="Arial"/>
          <w:sz w:val="24"/>
          <w:szCs w:val="24"/>
        </w:rPr>
        <w:t xml:space="preserve">         46. </w:t>
      </w:r>
      <w:proofErr w:type="gramStart"/>
      <w:r w:rsidRPr="006929F1">
        <w:rPr>
          <w:rFonts w:ascii="Arial" w:hAnsi="Arial" w:cs="Arial"/>
          <w:sz w:val="24"/>
          <w:szCs w:val="24"/>
        </w:rPr>
        <w:t>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уполномоченного органа, а также состояние используемых этим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 принимаемые</w:t>
      </w:r>
      <w:proofErr w:type="gramEnd"/>
      <w:r w:rsidRPr="006929F1">
        <w:rPr>
          <w:rFonts w:ascii="Arial" w:hAnsi="Arial" w:cs="Arial"/>
          <w:sz w:val="24"/>
          <w:szCs w:val="24"/>
        </w:rPr>
        <w:t xml:space="preserve"> этим лицом меры по соблюдению обязательных требований.</w:t>
      </w:r>
      <w:bookmarkStart w:id="14" w:name="Par241"/>
      <w:bookmarkEnd w:id="14"/>
    </w:p>
    <w:p w:rsidR="006929F1" w:rsidRPr="006929F1" w:rsidRDefault="006929F1" w:rsidP="006929F1">
      <w:pPr>
        <w:pBdr>
          <w:bottom w:val="single" w:sz="6" w:space="0" w:color="auto"/>
        </w:pBdr>
        <w:adjustRightInd w:val="0"/>
        <w:rPr>
          <w:rFonts w:ascii="Arial" w:hAnsi="Arial" w:cs="Arial"/>
          <w:sz w:val="24"/>
          <w:szCs w:val="24"/>
        </w:rPr>
      </w:pPr>
      <w:r w:rsidRPr="006929F1">
        <w:rPr>
          <w:rFonts w:ascii="Arial" w:hAnsi="Arial" w:cs="Arial"/>
          <w:sz w:val="24"/>
          <w:szCs w:val="24"/>
        </w:rPr>
        <w:t xml:space="preserve">        47. При проведении выездной проверки должностное лицо, уполномоченное на проведение проверки:</w:t>
      </w:r>
    </w:p>
    <w:p w:rsidR="006929F1" w:rsidRPr="006929F1" w:rsidRDefault="006929F1" w:rsidP="006929F1">
      <w:pPr>
        <w:pBdr>
          <w:bottom w:val="single" w:sz="6" w:space="0" w:color="auto"/>
        </w:pBdr>
        <w:adjustRightInd w:val="0"/>
        <w:rPr>
          <w:rFonts w:ascii="Arial" w:hAnsi="Arial" w:cs="Arial"/>
          <w:sz w:val="24"/>
          <w:szCs w:val="24"/>
        </w:rPr>
      </w:pPr>
      <w:proofErr w:type="gramStart"/>
      <w:r w:rsidRPr="006929F1">
        <w:rPr>
          <w:rFonts w:ascii="Arial" w:hAnsi="Arial" w:cs="Arial"/>
          <w:sz w:val="24"/>
          <w:szCs w:val="24"/>
        </w:rPr>
        <w:t>1)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2) по требованию лица, в отношении которого исполняется муниципальная функция, в целях подтверждения своих полномочий представляет информацию об  уполномоченном органе, а также об экспертах, экспертных организациях, привлеченных к проведению мероприятий по контролю;</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лицом, в отношении которого исполняется муниципальная функция, при осуществлении деятельности;</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осуществляет запись о проведенной проверке в журнале учета проверок юридического лица, индивидуального предпринимателя, если в качестве проверяемого лица выступает юридическое лицо, индивидуальный предприниматель.</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48. При проведении мероприятий по контролю должностное лицо, уполномоченное на проведение проверки, устанавливает:</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соблюдение (несоблюдение) лицом, в отношении которого исполняется муниципальная функция, обязательных требований и принимаемые этим лицом в процессе осуществления своей деятельности меры по их соблюдению;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соответствие жилого помещения, общего имущества в многоквартирном доме, а также связанных с ними процессов эксплуатации обязательным требованиям и требованиям, установленным в технической документации на жилое помещение, многоквартирный дом, иной документации, связанной с управлением многоквартирным домом, пользованием жилым помещением;</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исполнение ранее выданных предписаний.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49. </w:t>
      </w:r>
      <w:proofErr w:type="gramStart"/>
      <w:r w:rsidRPr="006929F1">
        <w:rPr>
          <w:rFonts w:ascii="Arial" w:hAnsi="Arial" w:cs="Arial"/>
          <w:sz w:val="24"/>
          <w:szCs w:val="24"/>
        </w:rPr>
        <w:t>В случае непредставления лицом, в отношении которого исполняется муниципальная функция, доступа на объекты, используемые им при осуществлении деятельности, для проведения мероприятий по контролю, доступ должностного лица уполномоченного органа, на такие объекты для выполнения им служебных обязанностей по проверке, а также экспертов, представителей экспертных организаций, привлеченных к проведению мероприятий по контролю, обеспечивается на основании судебного решения.</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В случае непредставления лицом, в отношении которого исполняется муниципальная функция, доступа на объекты, используемые им при осуществлении деятельности, для проведения мероприятий по контролю, составляется акт проверки по форме, предусмотренной настоящим регламентом, с внесением в акт соответствующей записи.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Составленный акт проверки является мотивированным основанием </w:t>
      </w:r>
      <w:proofErr w:type="gramStart"/>
      <w:r w:rsidRPr="006929F1">
        <w:rPr>
          <w:rFonts w:ascii="Arial" w:hAnsi="Arial" w:cs="Arial"/>
          <w:sz w:val="24"/>
          <w:szCs w:val="24"/>
        </w:rPr>
        <w:t>для</w:t>
      </w:r>
      <w:proofErr w:type="gramEnd"/>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составления протокола об административном правонарушении;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повторного, в пределах указанного в приказе о проведении проверки срока ее проведения;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подготовки искового заявления в суд с требованием к лицу, в отношении которого исполняется муниципальная функция, не чинить препятствий в осуществлении  уполномоченному органу своих муниципальных полномочий и предоставить доступ на используемые им при осуществлении деятельности объекты для проведения мероприятий по контролю (далее - исковое заявление).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50. Завершением выездной проверки является завершение действий, предусмотренных </w:t>
      </w:r>
      <w:hyperlink r:id="rId56" w:anchor="Par241" w:history="1">
        <w:r w:rsidRPr="006929F1">
          <w:rPr>
            <w:rStyle w:val="a3"/>
            <w:rFonts w:ascii="Arial" w:hAnsi="Arial" w:cs="Arial"/>
            <w:sz w:val="24"/>
            <w:szCs w:val="24"/>
            <w:u w:val="none"/>
          </w:rPr>
          <w:t>пунктом 47</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51. Срок проведения выездной проверки не может превышать </w:t>
      </w:r>
      <w:r w:rsidRPr="006929F1">
        <w:rPr>
          <w:rFonts w:ascii="Arial" w:hAnsi="Arial" w:cs="Arial"/>
          <w:b/>
          <w:bCs/>
          <w:sz w:val="24"/>
          <w:szCs w:val="24"/>
        </w:rPr>
        <w:t>20 рабочих дней.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 xml:space="preserve">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w:t>
      </w:r>
      <w:r w:rsidRPr="006929F1">
        <w:rPr>
          <w:rFonts w:ascii="Arial" w:hAnsi="Arial" w:cs="Arial"/>
          <w:b/>
          <w:bCs/>
          <w:sz w:val="24"/>
          <w:szCs w:val="24"/>
        </w:rPr>
        <w:t>50 часов</w:t>
      </w:r>
      <w:r w:rsidRPr="006929F1">
        <w:rPr>
          <w:rFonts w:ascii="Arial" w:hAnsi="Arial" w:cs="Arial"/>
          <w:sz w:val="24"/>
          <w:szCs w:val="24"/>
        </w:rPr>
        <w:t xml:space="preserve"> для малого предприятия и </w:t>
      </w:r>
      <w:r w:rsidRPr="006929F1">
        <w:rPr>
          <w:rFonts w:ascii="Arial" w:hAnsi="Arial" w:cs="Arial"/>
          <w:b/>
          <w:bCs/>
          <w:sz w:val="24"/>
          <w:szCs w:val="24"/>
        </w:rPr>
        <w:t>15 часов</w:t>
      </w:r>
      <w:r w:rsidRPr="006929F1">
        <w:rPr>
          <w:rFonts w:ascii="Arial" w:hAnsi="Arial" w:cs="Arial"/>
          <w:sz w:val="24"/>
          <w:szCs w:val="24"/>
        </w:rPr>
        <w:t xml:space="preserve"> для </w:t>
      </w:r>
      <w:proofErr w:type="spellStart"/>
      <w:r w:rsidRPr="006929F1">
        <w:rPr>
          <w:rFonts w:ascii="Arial" w:hAnsi="Arial" w:cs="Arial"/>
          <w:sz w:val="24"/>
          <w:szCs w:val="24"/>
        </w:rPr>
        <w:t>микропредприятия</w:t>
      </w:r>
      <w:proofErr w:type="spellEnd"/>
      <w:r w:rsidRPr="006929F1">
        <w:rPr>
          <w:rFonts w:ascii="Arial" w:hAnsi="Arial" w:cs="Arial"/>
          <w:sz w:val="24"/>
          <w:szCs w:val="24"/>
        </w:rPr>
        <w:t xml:space="preserve"> в год.</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продлевается главой </w:t>
      </w:r>
      <w:proofErr w:type="gramStart"/>
      <w:r w:rsidRPr="006929F1">
        <w:rPr>
          <w:rFonts w:ascii="Arial" w:hAnsi="Arial" w:cs="Arial"/>
          <w:sz w:val="24"/>
          <w:szCs w:val="24"/>
        </w:rPr>
        <w:t>поселения</w:t>
      </w:r>
      <w:proofErr w:type="gramEnd"/>
      <w:r w:rsidRPr="006929F1">
        <w:rPr>
          <w:rFonts w:ascii="Arial" w:hAnsi="Arial" w:cs="Arial"/>
          <w:sz w:val="24"/>
          <w:szCs w:val="24"/>
        </w:rPr>
        <w:t xml:space="preserve"> но не более чем на </w:t>
      </w:r>
      <w:r w:rsidRPr="006929F1">
        <w:rPr>
          <w:rFonts w:ascii="Arial" w:hAnsi="Arial" w:cs="Arial"/>
          <w:b/>
          <w:bCs/>
          <w:sz w:val="24"/>
          <w:szCs w:val="24"/>
        </w:rPr>
        <w:t>20 рабочих</w:t>
      </w:r>
      <w:r w:rsidRPr="006929F1">
        <w:rPr>
          <w:rFonts w:ascii="Arial" w:hAnsi="Arial" w:cs="Arial"/>
          <w:sz w:val="24"/>
          <w:szCs w:val="24"/>
        </w:rPr>
        <w:t xml:space="preserve"> дней, в отношении малых предприятий, </w:t>
      </w:r>
      <w:proofErr w:type="spellStart"/>
      <w:r w:rsidRPr="006929F1">
        <w:rPr>
          <w:rFonts w:ascii="Arial" w:hAnsi="Arial" w:cs="Arial"/>
          <w:sz w:val="24"/>
          <w:szCs w:val="24"/>
        </w:rPr>
        <w:t>микропредприятия</w:t>
      </w:r>
      <w:proofErr w:type="spellEnd"/>
      <w:r w:rsidRPr="006929F1">
        <w:rPr>
          <w:rFonts w:ascii="Arial" w:hAnsi="Arial" w:cs="Arial"/>
          <w:sz w:val="24"/>
          <w:szCs w:val="24"/>
        </w:rPr>
        <w:t xml:space="preserve"> не более чем </w:t>
      </w:r>
      <w:r w:rsidRPr="006929F1">
        <w:rPr>
          <w:rFonts w:ascii="Arial" w:hAnsi="Arial" w:cs="Arial"/>
          <w:b/>
          <w:bCs/>
          <w:sz w:val="24"/>
          <w:szCs w:val="24"/>
        </w:rPr>
        <w:t>на 15 часов</w:t>
      </w:r>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52. Составление акта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Основанием для начала выполнения административного действия составления акта проверки является завершение документарной или выездной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2) Ответственным за выполнение административного действия составления акта проверки является должностное лицо, уполномоченное на проведение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3) Акт проверки составляется: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по типовой </w:t>
      </w:r>
      <w:hyperlink r:id="rId57" w:history="1">
        <w:r w:rsidRPr="006929F1">
          <w:rPr>
            <w:rStyle w:val="a3"/>
            <w:rFonts w:ascii="Arial" w:hAnsi="Arial" w:cs="Arial"/>
            <w:sz w:val="24"/>
            <w:szCs w:val="24"/>
            <w:u w:val="none"/>
          </w:rPr>
          <w:t>форме</w:t>
        </w:r>
      </w:hyperlink>
      <w:r w:rsidRPr="006929F1">
        <w:rPr>
          <w:rFonts w:ascii="Arial" w:hAnsi="Arial" w:cs="Arial"/>
          <w:sz w:val="24"/>
          <w:szCs w:val="24"/>
        </w:rPr>
        <w:t>, утвержденной приказом Минэкономразвития России N 141, в случае проведения проверки в отношении юридического лица, индивидуального предпринимателя;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по форме согласно </w:t>
      </w:r>
      <w:hyperlink r:id="rId58" w:anchor="Par485" w:history="1">
        <w:r w:rsidRPr="006929F1">
          <w:rPr>
            <w:rStyle w:val="a3"/>
            <w:rFonts w:ascii="Arial" w:hAnsi="Arial" w:cs="Arial"/>
            <w:sz w:val="24"/>
            <w:szCs w:val="24"/>
            <w:u w:val="none"/>
          </w:rPr>
          <w:t>приложению 3</w:t>
        </w:r>
      </w:hyperlink>
      <w:r w:rsidRPr="006929F1">
        <w:rPr>
          <w:rFonts w:ascii="Arial" w:hAnsi="Arial" w:cs="Arial"/>
          <w:sz w:val="24"/>
          <w:szCs w:val="24"/>
        </w:rPr>
        <w:t xml:space="preserve"> к Административному регламенту в случае проведения проверки в отношении гражданина.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4) Акт проверки составляется непосредственно после завершения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6929F1">
        <w:rPr>
          <w:rFonts w:ascii="Arial" w:hAnsi="Arial" w:cs="Arial"/>
          <w:b/>
          <w:bCs/>
          <w:sz w:val="24"/>
          <w:szCs w:val="24"/>
        </w:rPr>
        <w:t>3 рабочих дней</w:t>
      </w:r>
      <w:r w:rsidRPr="006929F1">
        <w:rPr>
          <w:rFonts w:ascii="Arial" w:hAnsi="Arial" w:cs="Arial"/>
          <w:sz w:val="24"/>
          <w:szCs w:val="24"/>
        </w:rPr>
        <w:t xml:space="preserve"> после завершения мероприятий по контролю.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w:t>
      </w:r>
      <w:proofErr w:type="gramEnd"/>
      <w:r w:rsidRPr="006929F1">
        <w:rPr>
          <w:rFonts w:ascii="Arial" w:hAnsi="Arial" w:cs="Arial"/>
          <w:sz w:val="24"/>
          <w:szCs w:val="24"/>
        </w:rPr>
        <w:t xml:space="preserve"> органа.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 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8)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МКУ "Управление ЖКХ" в письменной форме возражения в отношении акта проверки и (или) выданного </w:t>
      </w:r>
      <w:r w:rsidRPr="006929F1">
        <w:rPr>
          <w:rFonts w:ascii="Arial" w:hAnsi="Arial" w:cs="Arial"/>
          <w:sz w:val="24"/>
          <w:szCs w:val="24"/>
        </w:rPr>
        <w:lastRenderedPageBreak/>
        <w:t>предписания об устранении выявленных нарушений в целом или его отдельных положений.</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9) Акт проверки регистрируется в соответствующем журнале.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10) Акт проверки с приложениями к нему, а также иные материалы проверки, служащие подтверждением описанных в акте существенных обстоятельств, хранятся в архиве уполномоченного органа  не менее </w:t>
      </w:r>
      <w:r w:rsidRPr="006929F1">
        <w:rPr>
          <w:rFonts w:ascii="Arial" w:hAnsi="Arial" w:cs="Arial"/>
          <w:b/>
          <w:bCs/>
          <w:sz w:val="24"/>
          <w:szCs w:val="24"/>
        </w:rPr>
        <w:t>5 лет.</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11) Срок административного действия составления акта проверки не может превышать более </w:t>
      </w:r>
      <w:r w:rsidRPr="006929F1">
        <w:rPr>
          <w:rFonts w:ascii="Arial" w:hAnsi="Arial" w:cs="Arial"/>
          <w:b/>
          <w:bCs/>
          <w:sz w:val="24"/>
          <w:szCs w:val="24"/>
        </w:rPr>
        <w:t>5 рабочих дней</w:t>
      </w:r>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12) Результатом </w:t>
      </w:r>
      <w:proofErr w:type="gramStart"/>
      <w:r w:rsidRPr="006929F1">
        <w:rPr>
          <w:rFonts w:ascii="Arial" w:hAnsi="Arial" w:cs="Arial"/>
          <w:sz w:val="24"/>
          <w:szCs w:val="24"/>
        </w:rPr>
        <w:t>выполнения административного действия составления акта проверки</w:t>
      </w:r>
      <w:proofErr w:type="gramEnd"/>
      <w:r w:rsidRPr="006929F1">
        <w:rPr>
          <w:rFonts w:ascii="Arial" w:hAnsi="Arial" w:cs="Arial"/>
          <w:sz w:val="24"/>
          <w:szCs w:val="24"/>
        </w:rPr>
        <w:t xml:space="preserve">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53. Основанием для составления протокола об административном правонарушении при исполнении муниципальной функции является непосредственное установление должностным лицом,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9" w:history="1">
        <w:r w:rsidRPr="006929F1">
          <w:rPr>
            <w:rStyle w:val="a3"/>
            <w:rFonts w:ascii="Arial" w:hAnsi="Arial" w:cs="Arial"/>
            <w:sz w:val="24"/>
            <w:szCs w:val="24"/>
            <w:u w:val="none"/>
          </w:rPr>
          <w:t>КоАП</w:t>
        </w:r>
      </w:hyperlink>
      <w:r w:rsidRPr="006929F1">
        <w:rPr>
          <w:rFonts w:ascii="Arial" w:hAnsi="Arial" w:cs="Arial"/>
          <w:sz w:val="24"/>
          <w:szCs w:val="24"/>
        </w:rPr>
        <w:t xml:space="preserve"> РФ, </w:t>
      </w:r>
      <w:hyperlink r:id="rId60"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Новосибирской области "Об административных правонарушениях в Новосибирской области".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Копия протокола об административном правонарушении вручается должностным лицом  уполномоченного органа его составившим, физическому лицу или законному представителю юридического лица,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w:t>
      </w:r>
      <w:proofErr w:type="gramEnd"/>
      <w:r w:rsidRPr="006929F1">
        <w:rPr>
          <w:rFonts w:ascii="Arial" w:hAnsi="Arial" w:cs="Arial"/>
          <w:sz w:val="24"/>
          <w:szCs w:val="24"/>
        </w:rPr>
        <w:t xml:space="preserve"> были извещены в установленном порядке о месте и времени составления протокола об административном правонарушении.</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jc w:val="center"/>
        <w:outlineLvl w:val="1"/>
        <w:rPr>
          <w:rFonts w:ascii="Arial" w:hAnsi="Arial" w:cs="Arial"/>
          <w:b/>
          <w:bCs/>
          <w:sz w:val="24"/>
          <w:szCs w:val="24"/>
        </w:rPr>
      </w:pPr>
      <w:r w:rsidRPr="006929F1">
        <w:rPr>
          <w:rFonts w:ascii="Arial" w:hAnsi="Arial" w:cs="Arial"/>
          <w:b/>
          <w:bCs/>
          <w:sz w:val="24"/>
          <w:szCs w:val="24"/>
        </w:rPr>
        <w:t xml:space="preserve">IV. Порядок и формы контроля </w:t>
      </w:r>
      <w:proofErr w:type="gramStart"/>
      <w:r w:rsidRPr="006929F1">
        <w:rPr>
          <w:rFonts w:ascii="Arial" w:hAnsi="Arial" w:cs="Arial"/>
          <w:b/>
          <w:bCs/>
          <w:sz w:val="24"/>
          <w:szCs w:val="24"/>
        </w:rPr>
        <w:t>за</w:t>
      </w:r>
      <w:proofErr w:type="gramEnd"/>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исполнением муниципальной функции</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54. </w:t>
      </w:r>
      <w:proofErr w:type="gramStart"/>
      <w:r w:rsidRPr="006929F1">
        <w:rPr>
          <w:rFonts w:ascii="Arial" w:hAnsi="Arial" w:cs="Arial"/>
          <w:sz w:val="24"/>
          <w:szCs w:val="24"/>
        </w:rPr>
        <w:t>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уполномоченным органом, в том числе путем проведения проверок соблюдения и исполнения должностными лицами уполномоченного органа  положений Административного регламента, иных нормативных правовых актов, устанавливающих требования к исполнению</w:t>
      </w:r>
      <w:proofErr w:type="gramEnd"/>
      <w:r w:rsidRPr="006929F1">
        <w:rPr>
          <w:rFonts w:ascii="Arial" w:hAnsi="Arial" w:cs="Arial"/>
          <w:sz w:val="24"/>
          <w:szCs w:val="24"/>
        </w:rPr>
        <w:t xml:space="preserve">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55. </w:t>
      </w:r>
      <w:proofErr w:type="gramStart"/>
      <w:r w:rsidRPr="006929F1">
        <w:rPr>
          <w:rFonts w:ascii="Arial" w:hAnsi="Arial" w:cs="Arial"/>
          <w:sz w:val="24"/>
          <w:szCs w:val="24"/>
        </w:rPr>
        <w:t>Контроль за</w:t>
      </w:r>
      <w:proofErr w:type="gramEnd"/>
      <w:r w:rsidRPr="006929F1">
        <w:rPr>
          <w:rFonts w:ascii="Arial" w:hAnsi="Arial" w:cs="Arial"/>
          <w:sz w:val="24"/>
          <w:szCs w:val="24"/>
        </w:rPr>
        <w:t xml:space="preserve"> полнотой и качеством исполнения муниципальной функции осуществляется путем проведения плановых и внеплановых проверок.</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56. Плановые проверки проводятся в соответствии с ежегодным планом работы администрации, утверждаемым главой поселения до 30 декабря года, предшествующего году проведения таких проверок (далее - план работы ").</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Плановые проверки проводятся не чаще чем один раз в три года.</w:t>
      </w:r>
    </w:p>
    <w:p w:rsidR="006929F1" w:rsidRPr="006929F1" w:rsidRDefault="006929F1" w:rsidP="006929F1">
      <w:pPr>
        <w:adjustRightInd w:val="0"/>
        <w:ind w:firstLine="540"/>
        <w:jc w:val="both"/>
        <w:rPr>
          <w:rFonts w:ascii="Arial" w:hAnsi="Arial" w:cs="Arial"/>
          <w:color w:val="FF0000"/>
          <w:sz w:val="24"/>
          <w:szCs w:val="24"/>
        </w:rPr>
      </w:pPr>
      <w:r w:rsidRPr="006929F1">
        <w:rPr>
          <w:rFonts w:ascii="Arial" w:hAnsi="Arial" w:cs="Arial"/>
          <w:color w:val="FF0000"/>
          <w:sz w:val="24"/>
          <w:szCs w:val="24"/>
        </w:rPr>
        <w:t xml:space="preserve">57. </w:t>
      </w:r>
      <w:proofErr w:type="gramStart"/>
      <w:r w:rsidRPr="006929F1">
        <w:rPr>
          <w:rFonts w:ascii="Arial" w:hAnsi="Arial" w:cs="Arial"/>
          <w:color w:val="FF0000"/>
          <w:sz w:val="24"/>
          <w:szCs w:val="24"/>
        </w:rPr>
        <w:t xml:space="preserve">Внеплановые проверки наряду с основаниями, указанными в </w:t>
      </w:r>
      <w:hyperlink r:id="rId61" w:history="1">
        <w:r w:rsidRPr="006929F1">
          <w:rPr>
            <w:rStyle w:val="a3"/>
            <w:rFonts w:ascii="Arial" w:hAnsi="Arial" w:cs="Arial"/>
            <w:sz w:val="24"/>
            <w:szCs w:val="24"/>
          </w:rPr>
          <w:t>части 2 статьи 10</w:t>
        </w:r>
      </w:hyperlink>
      <w:r w:rsidRPr="006929F1">
        <w:rPr>
          <w:rFonts w:ascii="Arial" w:hAnsi="Arial" w:cs="Arial"/>
          <w:color w:val="FF0000"/>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при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6929F1">
        <w:rPr>
          <w:rFonts w:ascii="Arial" w:hAnsi="Arial" w:cs="Arial"/>
          <w:color w:val="FF0000"/>
          <w:sz w:val="24"/>
          <w:szCs w:val="24"/>
        </w:rPr>
        <w:t xml:space="preserve">, </w:t>
      </w:r>
      <w:proofErr w:type="gramStart"/>
      <w:r w:rsidRPr="006929F1">
        <w:rPr>
          <w:rFonts w:ascii="Arial" w:hAnsi="Arial" w:cs="Arial"/>
          <w:color w:val="FF0000"/>
          <w:sz w:val="24"/>
          <w:szCs w:val="24"/>
        </w:rPr>
        <w:t>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w:t>
      </w:r>
      <w:proofErr w:type="gramEnd"/>
      <w:r w:rsidRPr="006929F1">
        <w:rPr>
          <w:rFonts w:ascii="Arial" w:hAnsi="Arial" w:cs="Arial"/>
          <w:color w:val="FF0000"/>
          <w:sz w:val="24"/>
          <w:szCs w:val="24"/>
        </w:rPr>
        <w:t xml:space="preserve"> и его заключения, а также нарушения управляющей организацией обязательств, предусмотренных частью 2 статьи 162 настоящего Кодекса.  </w:t>
      </w:r>
      <w:r w:rsidRPr="006929F1">
        <w:rPr>
          <w:rFonts w:ascii="Arial" w:hAnsi="Arial" w:cs="Arial"/>
          <w:b/>
          <w:bCs/>
          <w:color w:val="FF0000"/>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58. Решение о проведении плановой или внеплановой проверки полноты и качества исполнения муниципальной функции принимается главой поселения путем издания в течение </w:t>
      </w:r>
      <w:r w:rsidRPr="006929F1">
        <w:rPr>
          <w:rFonts w:ascii="Arial" w:hAnsi="Arial" w:cs="Arial"/>
          <w:b/>
          <w:bCs/>
          <w:sz w:val="24"/>
          <w:szCs w:val="24"/>
        </w:rPr>
        <w:t xml:space="preserve"> 3 рабочих дней до </w:t>
      </w:r>
      <w:r w:rsidRPr="006929F1">
        <w:rPr>
          <w:rFonts w:ascii="Arial" w:hAnsi="Arial" w:cs="Arial"/>
          <w:sz w:val="24"/>
          <w:szCs w:val="24"/>
        </w:rPr>
        <w:t>даты начала проведения проверки приказа об ее проведении.</w:t>
      </w:r>
    </w:p>
    <w:p w:rsidR="006929F1" w:rsidRPr="006929F1" w:rsidRDefault="006929F1" w:rsidP="006929F1">
      <w:pPr>
        <w:adjustRightInd w:val="0"/>
        <w:ind w:firstLine="540"/>
        <w:jc w:val="both"/>
        <w:rPr>
          <w:rFonts w:ascii="Arial" w:hAnsi="Arial" w:cs="Arial"/>
          <w:b/>
          <w:bCs/>
          <w:sz w:val="24"/>
          <w:szCs w:val="24"/>
        </w:rPr>
      </w:pPr>
      <w:r w:rsidRPr="006929F1">
        <w:rPr>
          <w:rFonts w:ascii="Arial" w:hAnsi="Arial" w:cs="Arial"/>
          <w:sz w:val="24"/>
          <w:szCs w:val="24"/>
        </w:rPr>
        <w:t xml:space="preserve">59. Продолжительность проверки как плановой, так и внеплановой не может превышать </w:t>
      </w:r>
      <w:r w:rsidRPr="006929F1">
        <w:rPr>
          <w:rFonts w:ascii="Arial" w:hAnsi="Arial" w:cs="Arial"/>
          <w:b/>
          <w:bCs/>
          <w:sz w:val="24"/>
          <w:szCs w:val="24"/>
        </w:rPr>
        <w:t>20 рабочих дней.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60. Проведение проверок полноты и качества исполнения муниципальной функции осуществляется комиссией, сформированной правовым актом администрации поселения.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61.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главе поселения с выявленными нарушениями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62. За ненадлежащее исполнение муниципальной функции должностные лица несут ответственность, установленную законодательством Российской Федерации.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63. Персональная ответственность должностных лиц закрепляется в их должностных инструкциях.</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64.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929F1" w:rsidRPr="006929F1" w:rsidRDefault="006929F1" w:rsidP="006929F1">
      <w:pPr>
        <w:adjustRightInd w:val="0"/>
        <w:ind w:firstLine="540"/>
        <w:jc w:val="both"/>
        <w:rPr>
          <w:rFonts w:ascii="Arial" w:hAnsi="Arial" w:cs="Arial"/>
          <w:b/>
          <w:bCs/>
          <w:sz w:val="24"/>
          <w:szCs w:val="24"/>
        </w:rPr>
      </w:pPr>
    </w:p>
    <w:p w:rsidR="006929F1" w:rsidRPr="006929F1" w:rsidRDefault="006929F1" w:rsidP="006929F1">
      <w:pPr>
        <w:adjustRightInd w:val="0"/>
        <w:jc w:val="center"/>
        <w:outlineLvl w:val="1"/>
        <w:rPr>
          <w:rFonts w:ascii="Arial" w:hAnsi="Arial" w:cs="Arial"/>
          <w:b/>
          <w:bCs/>
          <w:sz w:val="24"/>
          <w:szCs w:val="24"/>
        </w:rPr>
      </w:pPr>
      <w:r w:rsidRPr="006929F1">
        <w:rPr>
          <w:rFonts w:ascii="Arial" w:hAnsi="Arial" w:cs="Arial"/>
          <w:b/>
          <w:bCs/>
          <w:sz w:val="24"/>
          <w:szCs w:val="24"/>
        </w:rPr>
        <w:t>V. Досудебный (внесудебный) порядок обжалования</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решений и действий (бездействия) должностных</w:t>
      </w:r>
    </w:p>
    <w:p w:rsidR="006929F1" w:rsidRPr="006929F1" w:rsidRDefault="006929F1" w:rsidP="006929F1">
      <w:pPr>
        <w:adjustRightInd w:val="0"/>
        <w:jc w:val="center"/>
        <w:rPr>
          <w:rFonts w:ascii="Arial" w:hAnsi="Arial" w:cs="Arial"/>
          <w:b/>
          <w:bCs/>
          <w:sz w:val="24"/>
          <w:szCs w:val="24"/>
        </w:rPr>
      </w:pPr>
      <w:r w:rsidRPr="006929F1">
        <w:rPr>
          <w:rFonts w:ascii="Arial" w:hAnsi="Arial" w:cs="Arial"/>
          <w:b/>
          <w:bCs/>
          <w:sz w:val="24"/>
          <w:szCs w:val="24"/>
        </w:rPr>
        <w:t>лиц при исполнении муниципальной функции</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65. Обжалование действий (бездействия) должностных лиц  уполномоченного  органа,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66. </w:t>
      </w:r>
      <w:proofErr w:type="gramStart"/>
      <w:r w:rsidRPr="006929F1">
        <w:rPr>
          <w:rFonts w:ascii="Arial" w:hAnsi="Arial" w:cs="Arial"/>
          <w:sz w:val="24"/>
          <w:szCs w:val="24"/>
        </w:rPr>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6929F1">
        <w:rPr>
          <w:rFonts w:ascii="Arial" w:hAnsi="Arial" w:cs="Arial"/>
          <w:sz w:val="24"/>
          <w:szCs w:val="24"/>
        </w:rPr>
        <w:t xml:space="preserve"> личную подпись и дату.</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Дополнительно в жалобе могут быть </w:t>
      </w:r>
      <w:proofErr w:type="gramStart"/>
      <w:r w:rsidRPr="006929F1">
        <w:rPr>
          <w:rFonts w:ascii="Arial" w:hAnsi="Arial" w:cs="Arial"/>
          <w:sz w:val="24"/>
          <w:szCs w:val="24"/>
        </w:rPr>
        <w:t>указаны</w:t>
      </w:r>
      <w:proofErr w:type="gramEnd"/>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должность, фамилия, имя и отчество должностного лица (при наличии информации), решение, действие (бездействие) которого обжалуется;</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суть обжалуемого действия (бездействия);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иные сведения, которые заинтересованное лицо считает необходимым сообщить.</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67. Предметом досудебного (внесудебного) обжалования являются действия (бездействие) уполномоченного органа, а также принимаемые им  решения при исполнении муниципальной функции, в том числе связанные </w:t>
      </w:r>
      <w:proofErr w:type="gramStart"/>
      <w:r w:rsidRPr="006929F1">
        <w:rPr>
          <w:rFonts w:ascii="Arial" w:hAnsi="Arial" w:cs="Arial"/>
          <w:sz w:val="24"/>
          <w:szCs w:val="24"/>
        </w:rPr>
        <w:t>с</w:t>
      </w:r>
      <w:proofErr w:type="gramEnd"/>
      <w:r w:rsidRPr="006929F1">
        <w:rPr>
          <w:rFonts w:ascii="Arial" w:hAnsi="Arial" w:cs="Arial"/>
          <w:sz w:val="24"/>
          <w:szCs w:val="24"/>
        </w:rPr>
        <w:t>:</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необоснованным отказом в исполнении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нарушением установленного порядка исполнения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нарушением иных прав заинтересованного лица при осуществлении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68. Ответ на жалобу не дается в случаях:</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 если в письменном обращении не </w:t>
      </w:r>
      <w:proofErr w:type="gramStart"/>
      <w:r w:rsidRPr="006929F1">
        <w:rPr>
          <w:rFonts w:ascii="Arial" w:hAnsi="Arial" w:cs="Arial"/>
          <w:sz w:val="24"/>
          <w:szCs w:val="24"/>
        </w:rPr>
        <w:t>указаны</w:t>
      </w:r>
      <w:proofErr w:type="gramEnd"/>
      <w:r w:rsidRPr="006929F1">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обращение;</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если в обращении обжалуется судебное решение. При этом в течение</w:t>
      </w:r>
      <w:r w:rsidRPr="006929F1">
        <w:rPr>
          <w:rFonts w:ascii="Arial" w:hAnsi="Arial" w:cs="Arial"/>
          <w:b/>
          <w:bCs/>
          <w:sz w:val="24"/>
          <w:szCs w:val="24"/>
        </w:rPr>
        <w:t xml:space="preserve"> 7 дней </w:t>
      </w:r>
      <w:r w:rsidRPr="006929F1">
        <w:rPr>
          <w:rFonts w:ascii="Arial" w:hAnsi="Arial" w:cs="Arial"/>
          <w:sz w:val="24"/>
          <w:szCs w:val="24"/>
        </w:rPr>
        <w:t>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если текст письменного обращения не поддается прочтению;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если письменное обращение содержит вопросы, решение которых не входит в компетенцию должностного лица;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lastRenderedPageBreak/>
        <w:t xml:space="preserve">69. Основанием для начала процедуры досудебного (внесудебного) обжалования является поступление жалобы в муниципальный орган или должностному лицу, предусмотренным в </w:t>
      </w:r>
      <w:hyperlink r:id="rId62" w:anchor="Par327" w:history="1">
        <w:r w:rsidRPr="006929F1">
          <w:rPr>
            <w:rStyle w:val="a3"/>
            <w:rFonts w:ascii="Arial" w:hAnsi="Arial" w:cs="Arial"/>
            <w:sz w:val="24"/>
            <w:szCs w:val="24"/>
            <w:u w:val="none"/>
          </w:rPr>
          <w:t>пункте 72</w:t>
        </w:r>
      </w:hyperlink>
      <w:r w:rsidRPr="006929F1">
        <w:rPr>
          <w:rFonts w:ascii="Arial" w:hAnsi="Arial" w:cs="Arial"/>
          <w:sz w:val="24"/>
          <w:szCs w:val="24"/>
        </w:rPr>
        <w:t xml:space="preserve"> Административного регламента.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70. При подаче жалобы заинтересованное лицо вправе получить в уполномоченном органе следующую информацию:</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местонахождение уполномоченного органа";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перечень номеров телефонов для получения сведений о прохождении процедур по рассмотрению жалобы;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фамилия, имя, отчество и должность руководителя, а также должностных лиц, которым может быть направлена жалоба.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71. При подаче жалобы заинтересованное лицо вправе получить в уполномоченном органе копии документов, подтверждающих обжалуемое действие (бездействие), решение должностного лица уполномоченного органа</w:t>
      </w:r>
    </w:p>
    <w:p w:rsidR="006929F1" w:rsidRPr="006929F1" w:rsidRDefault="006929F1" w:rsidP="006929F1">
      <w:pPr>
        <w:adjustRightInd w:val="0"/>
        <w:ind w:firstLine="540"/>
        <w:jc w:val="both"/>
        <w:rPr>
          <w:rFonts w:ascii="Arial" w:hAnsi="Arial" w:cs="Arial"/>
          <w:sz w:val="24"/>
          <w:szCs w:val="24"/>
        </w:rPr>
      </w:pPr>
      <w:bookmarkStart w:id="15" w:name="Par327"/>
      <w:bookmarkEnd w:id="15"/>
      <w:r w:rsidRPr="006929F1">
        <w:rPr>
          <w:rFonts w:ascii="Arial" w:hAnsi="Arial" w:cs="Arial"/>
          <w:sz w:val="24"/>
          <w:szCs w:val="24"/>
        </w:rPr>
        <w:t>72. Жалоба на действия (бездействие) уполномоченного органа, должностных лиц уполномоченного органа, а также на принимаемые ими решения при исполнении муниципальной функции может быть направлена:</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главе поселения - при обжаловании действий (бездействия) должностных лиц МУП "ЖКХ", а также принимаемых ими решений при исполнении муниципальной функции;</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главе поселения при обжаловании действий должностных лиц администрации поселения.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73.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6929F1">
        <w:rPr>
          <w:rFonts w:ascii="Arial" w:hAnsi="Arial" w:cs="Arial"/>
          <w:sz w:val="24"/>
          <w:szCs w:val="24"/>
        </w:rPr>
        <w:t>интернет-портала</w:t>
      </w:r>
      <w:proofErr w:type="gramEnd"/>
      <w:r w:rsidRPr="006929F1">
        <w:rPr>
          <w:rFonts w:ascii="Arial" w:hAnsi="Arial" w:cs="Arial"/>
          <w:sz w:val="24"/>
          <w:szCs w:val="24"/>
        </w:rPr>
        <w:t xml:space="preserve"> "Единый портал государственных и муниципальных услуг (функций)".</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74. Срок рассмотрения жалобы не может превышать </w:t>
      </w:r>
      <w:r w:rsidRPr="006929F1">
        <w:rPr>
          <w:rFonts w:ascii="Arial" w:hAnsi="Arial" w:cs="Arial"/>
          <w:b/>
          <w:bCs/>
          <w:sz w:val="24"/>
          <w:szCs w:val="24"/>
        </w:rPr>
        <w:t>15 дней</w:t>
      </w:r>
      <w:r w:rsidRPr="006929F1">
        <w:rPr>
          <w:rFonts w:ascii="Arial" w:hAnsi="Arial" w:cs="Arial"/>
          <w:sz w:val="24"/>
          <w:szCs w:val="24"/>
        </w:rPr>
        <w:t xml:space="preserve"> со дня ее регистрации.</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 xml:space="preserve">В исключительных случаях, а также в случае направления запроса, предусмотренного </w:t>
      </w:r>
      <w:hyperlink r:id="rId63" w:history="1">
        <w:r w:rsidRPr="006929F1">
          <w:rPr>
            <w:rStyle w:val="a3"/>
            <w:rFonts w:ascii="Arial" w:hAnsi="Arial" w:cs="Arial"/>
            <w:sz w:val="24"/>
            <w:szCs w:val="24"/>
            <w:u w:val="none"/>
          </w:rPr>
          <w:t>частью 2 статьи 10</w:t>
        </w:r>
      </w:hyperlink>
      <w:r w:rsidRPr="006929F1">
        <w:rPr>
          <w:rFonts w:ascii="Arial" w:hAnsi="Arial" w:cs="Arial"/>
          <w:sz w:val="24"/>
          <w:szCs w:val="24"/>
        </w:rPr>
        <w:t xml:space="preserve"> Федерального закона "О порядке рассмотрения обращений граждан Российской Федерации", руководитель, должностное лицо либо уполномоченное на то лицо вправе продлить срок рассмотрения жалобы не более чем на </w:t>
      </w:r>
      <w:r w:rsidRPr="006929F1">
        <w:rPr>
          <w:rFonts w:ascii="Arial" w:hAnsi="Arial" w:cs="Arial"/>
          <w:b/>
          <w:bCs/>
          <w:sz w:val="24"/>
          <w:szCs w:val="24"/>
        </w:rPr>
        <w:t>30 дней</w:t>
      </w:r>
      <w:r w:rsidRPr="006929F1">
        <w:rPr>
          <w:rFonts w:ascii="Arial" w:hAnsi="Arial" w:cs="Arial"/>
          <w:sz w:val="24"/>
          <w:szCs w:val="24"/>
        </w:rPr>
        <w:t>, уведомив о продлении срока его рассмотрения заинтересованное лицо, направившее жалобу.</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75. Результатом досудебного (внесудебного) обжалования является:</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1) принятие одного из следующих решений:</w:t>
      </w:r>
    </w:p>
    <w:p w:rsidR="006929F1" w:rsidRPr="006929F1" w:rsidRDefault="006929F1" w:rsidP="006929F1">
      <w:pPr>
        <w:adjustRightInd w:val="0"/>
        <w:ind w:firstLine="540"/>
        <w:jc w:val="both"/>
        <w:rPr>
          <w:rFonts w:ascii="Arial" w:hAnsi="Arial" w:cs="Arial"/>
          <w:sz w:val="24"/>
          <w:szCs w:val="24"/>
        </w:rPr>
      </w:pPr>
      <w:proofErr w:type="gramStart"/>
      <w:r w:rsidRPr="006929F1">
        <w:rPr>
          <w:rFonts w:ascii="Arial" w:hAnsi="Arial" w:cs="Arial"/>
          <w:sz w:val="24"/>
          <w:szCs w:val="24"/>
        </w:rPr>
        <w:t>об удовлетворении (частичном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осуществления муниципальной функции документах, а также в иных формах;</w:t>
      </w:r>
      <w:proofErr w:type="gramEnd"/>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об отказе в удовлетворении жалобы;</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2) направление письменного ответа заинтересованному лицу в порядке, установленном Федеральным </w:t>
      </w:r>
      <w:hyperlink r:id="rId64" w:history="1">
        <w:r w:rsidRPr="006929F1">
          <w:rPr>
            <w:rStyle w:val="a3"/>
            <w:rFonts w:ascii="Arial" w:hAnsi="Arial" w:cs="Arial"/>
            <w:sz w:val="24"/>
            <w:szCs w:val="24"/>
            <w:u w:val="none"/>
          </w:rPr>
          <w:t>законом</w:t>
        </w:r>
      </w:hyperlink>
      <w:r w:rsidRPr="006929F1">
        <w:rPr>
          <w:rFonts w:ascii="Arial" w:hAnsi="Arial" w:cs="Arial"/>
          <w:sz w:val="24"/>
          <w:szCs w:val="24"/>
        </w:rPr>
        <w:t xml:space="preserve">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929F1" w:rsidRPr="006929F1" w:rsidRDefault="006929F1" w:rsidP="006929F1">
      <w:pPr>
        <w:adjustRightInd w:val="0"/>
        <w:ind w:firstLine="540"/>
        <w:jc w:val="both"/>
        <w:rPr>
          <w:rFonts w:ascii="Arial" w:hAnsi="Arial" w:cs="Arial"/>
          <w:sz w:val="24"/>
          <w:szCs w:val="24"/>
        </w:rPr>
      </w:pPr>
      <w:r w:rsidRPr="006929F1">
        <w:rPr>
          <w:rFonts w:ascii="Arial" w:hAnsi="Arial" w:cs="Arial"/>
          <w:sz w:val="24"/>
          <w:szCs w:val="24"/>
        </w:rPr>
        <w:t xml:space="preserve">76. Информация о результатах рассмотрения жалобы на решения или действие (бездействие) должностных лиц уполномоченного органа подлежит </w:t>
      </w:r>
      <w:r w:rsidRPr="006929F1">
        <w:rPr>
          <w:rFonts w:ascii="Arial" w:hAnsi="Arial" w:cs="Arial"/>
          <w:sz w:val="24"/>
          <w:szCs w:val="24"/>
        </w:rPr>
        <w:lastRenderedPageBreak/>
        <w:t xml:space="preserve">обязательному размещению на официальном сайте в сети Интернет в течение </w:t>
      </w:r>
      <w:r w:rsidRPr="006929F1">
        <w:rPr>
          <w:rFonts w:ascii="Arial" w:hAnsi="Arial" w:cs="Arial"/>
          <w:b/>
          <w:bCs/>
          <w:sz w:val="24"/>
          <w:szCs w:val="24"/>
        </w:rPr>
        <w:t>5 рабочих дней</w:t>
      </w:r>
      <w:r w:rsidRPr="006929F1">
        <w:rPr>
          <w:rFonts w:ascii="Arial" w:hAnsi="Arial" w:cs="Arial"/>
          <w:sz w:val="24"/>
          <w:szCs w:val="24"/>
        </w:rPr>
        <w:t xml:space="preserve"> после принятия решения.</w:t>
      </w: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adjustRightInd w:val="0"/>
        <w:ind w:firstLine="540"/>
        <w:jc w:val="both"/>
        <w:rPr>
          <w:rFonts w:ascii="Arial" w:hAnsi="Arial" w:cs="Arial"/>
          <w:sz w:val="24"/>
          <w:szCs w:val="24"/>
        </w:rPr>
      </w:pPr>
    </w:p>
    <w:p w:rsidR="006929F1" w:rsidRPr="006929F1" w:rsidRDefault="006929F1" w:rsidP="006929F1">
      <w:pPr>
        <w:pStyle w:val="ConsPlusNormal"/>
        <w:ind w:firstLine="540"/>
        <w:jc w:val="both"/>
        <w:rPr>
          <w:color w:val="FF0000"/>
          <w:sz w:val="24"/>
          <w:szCs w:val="24"/>
        </w:rPr>
      </w:pPr>
      <w:r w:rsidRPr="006929F1">
        <w:rPr>
          <w:color w:val="FF0000"/>
          <w:sz w:val="24"/>
          <w:szCs w:val="24"/>
        </w:rPr>
        <w:t xml:space="preserve">   </w:t>
      </w:r>
    </w:p>
    <w:p w:rsidR="006929F1" w:rsidRPr="006929F1" w:rsidRDefault="006929F1" w:rsidP="006929F1">
      <w:pPr>
        <w:rPr>
          <w:rFonts w:ascii="Arial" w:hAnsi="Arial" w:cs="Arial"/>
          <w:color w:val="FF0000"/>
          <w:sz w:val="24"/>
          <w:szCs w:val="24"/>
        </w:rPr>
      </w:pPr>
    </w:p>
    <w:p w:rsidR="006929F1" w:rsidRPr="006929F1" w:rsidRDefault="006929F1" w:rsidP="006929F1">
      <w:pPr>
        <w:rPr>
          <w:rFonts w:ascii="Arial" w:hAnsi="Arial" w:cs="Arial"/>
          <w:color w:val="FF0000"/>
          <w:sz w:val="24"/>
          <w:szCs w:val="24"/>
        </w:rPr>
      </w:pPr>
    </w:p>
    <w:p w:rsidR="00FB4287" w:rsidRPr="006929F1" w:rsidRDefault="00FB4287">
      <w:pPr>
        <w:rPr>
          <w:rFonts w:ascii="Arial" w:hAnsi="Arial" w:cs="Arial"/>
          <w:sz w:val="24"/>
          <w:szCs w:val="24"/>
        </w:rPr>
      </w:pPr>
    </w:p>
    <w:sectPr w:rsidR="00FB4287" w:rsidRPr="0069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5D41"/>
    <w:multiLevelType w:val="hybridMultilevel"/>
    <w:tmpl w:val="6C6A7A78"/>
    <w:lvl w:ilvl="0" w:tplc="E8F23DF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F1"/>
    <w:rsid w:val="006929F1"/>
    <w:rsid w:val="007961DE"/>
    <w:rsid w:val="00C757A1"/>
    <w:rsid w:val="00FB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F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9F1"/>
    <w:rPr>
      <w:rFonts w:ascii="Times New Roman" w:hAnsi="Times New Roman" w:cs="Times New Roman" w:hint="default"/>
      <w:color w:val="000000"/>
      <w:u w:val="single"/>
    </w:rPr>
  </w:style>
  <w:style w:type="paragraph" w:customStyle="1" w:styleId="ConsPlusNormal">
    <w:name w:val="ConsPlusNormal"/>
    <w:uiPriority w:val="99"/>
    <w:rsid w:val="006929F1"/>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F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9F1"/>
    <w:rPr>
      <w:rFonts w:ascii="Times New Roman" w:hAnsi="Times New Roman" w:cs="Times New Roman" w:hint="default"/>
      <w:color w:val="000000"/>
      <w:u w:val="single"/>
    </w:rPr>
  </w:style>
  <w:style w:type="paragraph" w:customStyle="1" w:styleId="ConsPlusNormal">
    <w:name w:val="ConsPlusNormal"/>
    <w:uiPriority w:val="99"/>
    <w:rsid w:val="006929F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8C9B5B969723E0F548BCFB45E033AE08AFF4A9CD7EFEC73FC26E7A92GFy4I" TargetMode="External"/><Relationship Id="rId18" Type="http://schemas.openxmlformats.org/officeDocument/2006/relationships/hyperlink" Target="consultantplus://offline/ref=5C8C9B5B969723E0F548BCFB45E033AE08ADF6AECE79FEC73FC26E7A92GFy4I" TargetMode="External"/><Relationship Id="rId26"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9" Type="http://schemas.openxmlformats.org/officeDocument/2006/relationships/hyperlink" Target="consultantplus://offline/ref=5C8C9B5B969723E0F548BCFB45E033AE08ACF6A1CF7EFEC73FC26E7A92F4011502CBCC5C61D9535FGAyFI" TargetMode="External"/><Relationship Id="rId21" Type="http://schemas.openxmlformats.org/officeDocument/2006/relationships/hyperlink" Target="consultantplus://offline/ref=67D7506C0373AD55F48A9544C49DF5B6B4D0BBF688EF2CB991EE9A36BA64F0E68BD050E5ED27F907q5H8K" TargetMode="External"/><Relationship Id="rId34"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42" Type="http://schemas.openxmlformats.org/officeDocument/2006/relationships/hyperlink" Target="consultantplus://offline/ref=5C8C9B5B969723E0F548BCFB45E033AE08ACF6A1CF7EFEC73FC26E7A92F4011502CBCC5C61D95351GAyFI" TargetMode="External"/><Relationship Id="rId47" Type="http://schemas.openxmlformats.org/officeDocument/2006/relationships/hyperlink" Target="consultantplus://offline/ref=5C8C9B5B969723E0F548BCFB45E033AE08ACF6A1CF7EFEC73FC26E7A92F4011502CBCC5C61D8525DGAy9I" TargetMode="External"/><Relationship Id="rId50" Type="http://schemas.openxmlformats.org/officeDocument/2006/relationships/hyperlink" Target="consultantplus://offline/ref=5C8C9B5B969723E0F548BCFB45E033AE08AEF3AACD7FFEC73FC26E7A92F4011502CBCC5C61D95250GAyAI" TargetMode="External"/><Relationship Id="rId55"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63" Type="http://schemas.openxmlformats.org/officeDocument/2006/relationships/hyperlink" Target="consultantplus://offline/ref=5C8C9B5B969723E0F548BCFB45E033AE08AFF4A9CD7EFEC73FC26E7A92F4011502CBCC5C61D9525DGAy3I" TargetMode="External"/><Relationship Id="rId7" Type="http://schemas.openxmlformats.org/officeDocument/2006/relationships/hyperlink" Target="consultantplus://offline/ref=67D7506C0373AD55F48A9544C49DF5B6B4D0BBF688EF2CB991EE9A36BA64F0E68BD050E5ED26F10Aq5HDK" TargetMode="External"/><Relationship Id="rId2" Type="http://schemas.openxmlformats.org/officeDocument/2006/relationships/styles" Target="styles.xml"/><Relationship Id="rId16" Type="http://schemas.openxmlformats.org/officeDocument/2006/relationships/hyperlink" Target="consultantplus://offline/ref=5C8C9B5B969723E0F548BCFB45E033AE08ACF3ADC978FEC73FC26E7A92GFy4I" TargetMode="External"/><Relationship Id="rId20" Type="http://schemas.openxmlformats.org/officeDocument/2006/relationships/hyperlink" Target="consultantplus://offline/ref=67D7506C0373AD55F48A9544C49DF5B6B4D0BBF688EF2CB991EE9A36BA64F0E68BD050E5ED26F10Aq5HDK" TargetMode="External"/><Relationship Id="rId29" Type="http://schemas.openxmlformats.org/officeDocument/2006/relationships/hyperlink" Target="consultantplus://offline/ref=5C8C9B5B969723E0F548BCFB45E033AE08ADF6AECE79FEC73FC26E7A92F4011502CBCC5BG6y2I" TargetMode="External"/><Relationship Id="rId41" Type="http://schemas.openxmlformats.org/officeDocument/2006/relationships/hyperlink" Target="consultantplus://offline/ref=5C8C9B5B969723E0F548BCFB45E033AE08ACF6A1CF7EFEC73FC26E7A92F4011502CBCC5EG6y6I" TargetMode="External"/><Relationship Id="rId54"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62"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1" Type="http://schemas.openxmlformats.org/officeDocument/2006/relationships/numbering" Target="numbering.xml"/><Relationship Id="rId6"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11" Type="http://schemas.openxmlformats.org/officeDocument/2006/relationships/hyperlink" Target="consultantplus://offline/ref=5C8C9B5B969723E0F548BCFB45E033AE08ACF6A1CF7EFEC73FC26E7A92F4011502CBCC5C61D8535EGAy2I" TargetMode="External"/><Relationship Id="rId24" Type="http://schemas.openxmlformats.org/officeDocument/2006/relationships/hyperlink" Target="consultantplus://offline/ref=5C8C9B5B969723E0F548BCFB45E033AE08AFF4A9CD7EFEC73FC26E7A92GFy4I" TargetMode="External"/><Relationship Id="rId32"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7"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40" Type="http://schemas.openxmlformats.org/officeDocument/2006/relationships/hyperlink" Target="consultantplus://offline/ref=5C8C9B5B969723E0F548BCFB45E033AE08ACF6A1CF7EFEC73FC26E7A92F4011502CBCC59G6y5I" TargetMode="External"/><Relationship Id="rId45" Type="http://schemas.openxmlformats.org/officeDocument/2006/relationships/hyperlink" Target="consultantplus://offline/ref=5C8C9B5B969723E0F548BCFB45E033AE08ACF6A1CF7EFEC73FC26E7A92F4011502CBCC5C61D95059GAyFI" TargetMode="External"/><Relationship Id="rId53"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58"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C8C9B5B969723E0F548BCFB45E033AE08ACF3ABCE78FEC73FC26E7A92GFy4I" TargetMode="External"/><Relationship Id="rId23" Type="http://schemas.openxmlformats.org/officeDocument/2006/relationships/hyperlink" Target="consultantplus://offline/ref=5C8C9B5B969723E0F548BCFB45E033AE08ADF6AECE79FEC73FC26E7A92F4011502CBCC59G6y4I" TargetMode="External"/><Relationship Id="rId28"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6"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49" Type="http://schemas.openxmlformats.org/officeDocument/2006/relationships/hyperlink" Target="consultantplus://offline/ref=5C8C9B5B969723E0F548BCFB45E033AE08ACF4ADC873FEC73FC26E7A92F4011502CBCC5C61D9525FGAy3I" TargetMode="External"/><Relationship Id="rId57" Type="http://schemas.openxmlformats.org/officeDocument/2006/relationships/hyperlink" Target="consultantplus://offline/ref=5C8C9B5B969723E0F548BCFB45E033AE08ADF6AECE79FEC73FC26E7A92F4011502CBCC5C61GDyBI" TargetMode="External"/><Relationship Id="rId61" Type="http://schemas.openxmlformats.org/officeDocument/2006/relationships/hyperlink" Target="consultantplus://offline/ref=B35476DA9E0CFE0AE782D905D32736ED58C1ACD11B03A8E4282D0218DD3E838EDBEEB7974AA38E03q7L4K" TargetMode="External"/><Relationship Id="rId10" Type="http://schemas.openxmlformats.org/officeDocument/2006/relationships/hyperlink" Target="consultantplus://offline/ref=5C8C9B5B969723E0F548BCFB45E033AE0BA7F0ADC32DA9C56E9760G7yFI" TargetMode="External"/><Relationship Id="rId19" Type="http://schemas.openxmlformats.org/officeDocument/2006/relationships/hyperlink" Target="consultantplus://offline/ref=5C8C9B5B969723E0F548BCF8578C6DA700A4A9A5CD7EF398619D3527C5FD0B42G4y5I" TargetMode="External"/><Relationship Id="rId31" Type="http://schemas.openxmlformats.org/officeDocument/2006/relationships/hyperlink" Target="consultantplus://offline/ref=5C8C9B5B969723E0F548BCFB45E033AE08ADF0AFCD73FEC73FC26E7A92GFy4I" TargetMode="External"/><Relationship Id="rId44" Type="http://schemas.openxmlformats.org/officeDocument/2006/relationships/hyperlink" Target="consultantplus://offline/ref=5C8C9B5B969723E0F548BCFB45E033AE08ACF6A1CF7EFEC73FC26E7A92F4011502CBCC59G6y7I" TargetMode="External"/><Relationship Id="rId52"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60" Type="http://schemas.openxmlformats.org/officeDocument/2006/relationships/hyperlink" Target="consultantplus://offline/ref=5C8C9B5B969723E0F548BCF8578C6DA700A4A9A5CD7EF398619D3527C5FD0B42G4y5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5476DA9E0CFE0AE782D905D32736ED58C1ACD11B03A8E4282D0218DD3E838EDBEEB7974AA38E03q7L4K" TargetMode="External"/><Relationship Id="rId14" Type="http://schemas.openxmlformats.org/officeDocument/2006/relationships/hyperlink" Target="consultantplus://offline/ref=5C8C9B5B969723E0F548BCFB45E033AE08ACF4ADC873FEC73FC26E7A92F4011502CBCC54G6y0I" TargetMode="External"/><Relationship Id="rId22" Type="http://schemas.openxmlformats.org/officeDocument/2006/relationships/hyperlink" Target="consultantplus://offline/ref=8B628125525F6DBDD4E44F83A9B300073B3CD1F2740C40E7B5B5D43E1866A3C71A4B57592A4A91305AF8J" TargetMode="External"/><Relationship Id="rId27"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0"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5"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43" Type="http://schemas.openxmlformats.org/officeDocument/2006/relationships/hyperlink" Target="consultantplus://offline/ref=5C8C9B5B969723E0F548BCFB45E033AE08ACF6A1CF7EFEC73FC26E7A92F4011502CBCC5C61D95058GAy9I" TargetMode="External"/><Relationship Id="rId48" Type="http://schemas.openxmlformats.org/officeDocument/2006/relationships/hyperlink" Target="consultantplus://offline/ref=5C8C9B5B969723E0F548BCFB45E033AE08ACF6A1CF7EFEC73FC26E7A92F4011502CBCC5C61D8525DGAy8I" TargetMode="External"/><Relationship Id="rId56"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64" Type="http://schemas.openxmlformats.org/officeDocument/2006/relationships/hyperlink" Target="consultantplus://offline/ref=5C8C9B5B969723E0F548BCFB45E033AE08AFF4A9CD7EFEC73FC26E7A92GFy4I" TargetMode="External"/><Relationship Id="rId8" Type="http://schemas.openxmlformats.org/officeDocument/2006/relationships/hyperlink" Target="consultantplus://offline/ref=67D7506C0373AD55F48A9544C49DF5B6B4D0BBF688EF2CB991EE9A36BA64F0E68BD050E5ED27F907q5H8K" TargetMode="External"/><Relationship Id="rId51" Type="http://schemas.openxmlformats.org/officeDocument/2006/relationships/hyperlink" Target="consultantplus://offline/ref=5C8C9B5B969723E0F548BCFB45E033AE08AEF3AACD7FFEC73FC26E7A92F4011502CBCC5C61D95251GAyBI" TargetMode="External"/><Relationship Id="rId3" Type="http://schemas.microsoft.com/office/2007/relationships/stylesWithEffects" Target="stylesWithEffects.xml"/><Relationship Id="rId12" Type="http://schemas.openxmlformats.org/officeDocument/2006/relationships/hyperlink" Target="consultantplus://offline/ref=5C8C9B5B969723E0F548BCFB45E033AE08ACF0AFC17FFEC73FC26E7A92GFy4I" TargetMode="External"/><Relationship Id="rId17" Type="http://schemas.openxmlformats.org/officeDocument/2006/relationships/hyperlink" Target="consultantplus://offline/ref=5C8C9B5B969723E0F548BCFB45E033AE08AEF3AACD7FFEC73FC26E7A92GFy4I" TargetMode="External"/><Relationship Id="rId25"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3" Type="http://schemas.openxmlformats.org/officeDocument/2006/relationships/hyperlink" Target="file:///C:\Users\ADMIN\Desktop\&#1102;&#1088;&#1080;&#1089;&#1090;%202014%20%20&#1086;&#1082;&#1090;&#1103;&#1073;&#1088;&#1100;\&#1055;&#1088;&#1086;&#1082;&#1091;&#1088;&#1086;&#1088;&#1091;%20&#1087;&#1086;%20%20&#1088;&#1077;&#1075;&#1083;&#1072;&#1084;&#1077;&#1085;&#1090;&#1091;%20&#1078;&#1080;&#1083;&#1080;&#1097;&#1085;&#1086;&#1075;&#1086;%20&#1082;&#1086;&#1085;&#1090;&#1088;&#1086;&#1083;&#1103;..doc" TargetMode="External"/><Relationship Id="rId38" Type="http://schemas.openxmlformats.org/officeDocument/2006/relationships/hyperlink" Target="consultantplus://offline/ref=5C8C9B5B969723E0F548BCFB45E033AE08ACF6A1CF7EFEC73FC26E7A92GFy4I" TargetMode="External"/><Relationship Id="rId46" Type="http://schemas.openxmlformats.org/officeDocument/2006/relationships/hyperlink" Target="consultantplus://offline/ref=5C8C9B5B969723E0F548BCFB45E033AE08ACF6A1CF7EFEC73FC26E7A92F4011502CBCC5C61D9505AGAyAI" TargetMode="External"/><Relationship Id="rId59" Type="http://schemas.openxmlformats.org/officeDocument/2006/relationships/hyperlink" Target="consultantplus://offline/ref=5C8C9B5B969723E0F548BCFB45E033AE08ACF0AFC17FFEC73FC26E7A92GFy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11734</Words>
  <Characters>66890</Characters>
  <Application>Microsoft Office Word</Application>
  <DocSecurity>0</DocSecurity>
  <Lines>557</Lines>
  <Paragraphs>156</Paragraphs>
  <ScaleCrop>false</ScaleCrop>
  <Company/>
  <LinksUpToDate>false</LinksUpToDate>
  <CharactersWithSpaces>78468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2014-10-30T07:09:00Z</dcterms:created>
  <dcterms:modified xsi:type="dcterms:W3CDTF">2014-11-18T03:11:00Z</dcterms:modified>
</cp:coreProperties>
</file>