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Уважаемые выпускники!!!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Если вы еще не определились с будущей профессией,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ВУЗы МЧС России объявляют набор на 2024 год.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Главное управление МЧС России по Новосибирской области проводит отбор кандидатов для поступления в образовательные учреждения высшего образования МЧС России по образовательным программам высшего образования – программам бакалавриата и программам специалитета из числа граждан Российской Федерации, не моложе 17 лет и не старше 30 лет, не проходивших военную службу и прошедших военную службу, имеющих среднее общее или среднее профессиональное образование, способных по своим личностным и деловым качествам, физической подготовке и состоянию здоровья к службе в ФПС ГПС МЧС России, успешно прошедших вступительные испытания и конкурсный отбор.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Кандидаты проходят медицинское освидетельствование (военно-врачебную комиссию), профессиональный психологический отбор и вступительные испытания по математике, физике, русскому языку, (по результатам ЕГЭ) и физической подготовке.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Зачисленным курсантам выплачивается ежемесячное денежное довольствие в размере от 13 тысяч рублей. Проживанием, питанием и обмундированием курсанты обеспечиваются бесплатно. Ежегодно по окончании учебного года предоставляется месячный летний каникулярный отпуск, а также двухнедельный зимний каникулярный отпуск.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</w:rPr>
        <w:t>После завершения обучения выпускникам присваивается специальное звание «лейтенант внутренней службы», квалификация «бакалавр» / «специалист», выдается диплом государственного образца и гарантировано трудоустройство с ежемесячной выплатой денежного довольствия не менее 35000 рублей. Период обучения входит в общий стаж службы.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МОЛОДЫЕ ЛЮДИ! ЕСЛИ ВЫ РЕШИЛИ, ЧТО ЭТА ПРОФЕССИЯ ДЛЯ ВАС, ЗВОНИТЕ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телефону 24-246 (рабочий) или обращайтесь в Отдел надзорной деятельности и профилактической работы по Татарскому и Усть-Таркского районам УНДиПР Главного управления МЧС России по Новосибирской области по адресу: НСО, г. Татарск, ул. Закриевского, 47, кабинет 4.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LibreOffice/7.3.0.3$Linux_X86_64 LibreOffice_project/0f246aa12d0eee4a0f7adcefbf7c878fc2238db3</Application>
  <AppVersion>15.0000</AppVersion>
  <Pages>1</Pages>
  <Words>244</Words>
  <Characters>1718</Characters>
  <CharactersWithSpaces>1962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2024-01-10T08:58:00Z</dcterms:created>
  <dc:creator>1</dc:creator>
  <dc:description/>
  <dc:language>ru-RU</dc:language>
  <cp:lastModifiedBy>ОНД</cp:lastModifiedBy>
  <dcterms:modified xsi:type="dcterms:W3CDTF">2024-01-10T08:58:00Z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